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AA861">
      <w:pPr>
        <w:spacing w:before="148"/>
        <w:ind w:left="221"/>
        <w:jc w:val="center"/>
        <w:rPr>
          <w:rFonts w:eastAsia="宋体"/>
          <w:spacing w:val="8"/>
          <w:position w:val="3"/>
          <w:sz w:val="55"/>
          <w:szCs w:val="55"/>
          <w:lang w:eastAsia="zh-CN"/>
        </w:rPr>
      </w:pPr>
      <w:r>
        <w:rPr>
          <w:rFonts w:hint="eastAsia" w:eastAsia="宋体"/>
          <w:spacing w:val="8"/>
          <w:position w:val="3"/>
          <w:sz w:val="55"/>
          <w:szCs w:val="55"/>
          <w:lang w:val="en-US" w:eastAsia="en-US"/>
        </w:rPr>
        <w:drawing>
          <wp:inline distT="0" distB="0" distL="114300" distR="114300">
            <wp:extent cx="3298190" cy="2148205"/>
            <wp:effectExtent l="0" t="0" r="16510" b="4445"/>
            <wp:docPr id="8" name="图片 8" descr="说明书 KRA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说明书 KRAKEN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98190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6561E">
      <w:pPr>
        <w:spacing w:before="148" w:line="743" w:lineRule="exact"/>
        <w:rPr>
          <w:spacing w:val="8"/>
          <w:position w:val="3"/>
          <w:sz w:val="55"/>
          <w:szCs w:val="55"/>
        </w:rPr>
      </w:pPr>
    </w:p>
    <w:p w14:paraId="4B5CB070">
      <w:pPr>
        <w:spacing w:before="148" w:line="743" w:lineRule="exact"/>
        <w:rPr>
          <w:rFonts w:hint="default"/>
          <w:sz w:val="50"/>
          <w:szCs w:val="50"/>
          <w:lang w:val="en-US"/>
        </w:rPr>
      </w:pPr>
      <w:r>
        <w:rPr>
          <w:rFonts w:hint="eastAsia" w:eastAsia="宋体"/>
          <w:spacing w:val="8"/>
          <w:position w:val="3"/>
          <w:sz w:val="50"/>
          <w:szCs w:val="50"/>
          <w:lang w:val="en-US" w:eastAsia="zh-CN"/>
        </w:rPr>
        <w:t>KR-MON03</w:t>
      </w:r>
    </w:p>
    <w:p w14:paraId="47EBF9A3">
      <w:pPr>
        <w:spacing w:before="107" w:line="45" w:lineRule="exact"/>
        <w:textAlignment w:val="center"/>
      </w:pPr>
      <w:r>
        <w:rPr>
          <w:lang w:val="en-US" w:eastAsia="en-US"/>
        </w:rPr>
        <w:drawing>
          <wp:inline distT="0" distB="0" distL="0" distR="0">
            <wp:extent cx="5430520" cy="2857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31154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AD002">
      <w:pPr>
        <w:spacing w:before="40"/>
        <w:jc w:val="both"/>
        <w:rPr>
          <w:rFonts w:eastAsia="宋体"/>
          <w:lang w:eastAsia="zh-CN"/>
        </w:rPr>
      </w:pPr>
      <w:r>
        <w:rPr>
          <w:rFonts w:hint="eastAsia" w:eastAsia="宋体"/>
          <w:position w:val="3"/>
          <w:sz w:val="40"/>
          <w:szCs w:val="40"/>
          <w:lang w:val="en-US" w:eastAsia="zh-CN"/>
        </w:rPr>
        <w:t>Kraken Ultra Bright 7" 4K Underwater Monitor</w:t>
      </w:r>
      <w:r>
        <w:rPr>
          <w:spacing w:val="34"/>
          <w:position w:val="3"/>
          <w:sz w:val="55"/>
          <w:szCs w:val="55"/>
        </w:rPr>
        <w:t xml:space="preserve"> </w:t>
      </w:r>
    </w:p>
    <w:p w14:paraId="60034831">
      <w:pPr>
        <w:spacing w:line="257" w:lineRule="auto"/>
      </w:pPr>
    </w:p>
    <w:p w14:paraId="41C3D0C3">
      <w:pPr>
        <w:spacing w:line="6648" w:lineRule="exact"/>
        <w:ind w:firstLine="198"/>
        <w:textAlignment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88915" cy="2959100"/>
            <wp:effectExtent l="0" t="0" r="6985" b="12700"/>
            <wp:docPr id="17" name="图片 17" descr="KRM 7 2200 镭射 2024新版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KRM 7 2200 镭射 2024新版本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96841">
      <w:pPr>
        <w:spacing w:before="239" w:line="1170" w:lineRule="exact"/>
        <w:ind w:right="41" w:firstLine="5002" w:firstLineChars="1000"/>
        <w:jc w:val="both"/>
        <w:rPr>
          <w:sz w:val="50"/>
          <w:szCs w:val="50"/>
        </w:rPr>
      </w:pPr>
      <w:r>
        <w:rPr>
          <w:b/>
          <w:bCs/>
          <w:position w:val="6"/>
          <w:sz w:val="50"/>
          <w:szCs w:val="50"/>
        </w:rPr>
        <w:t>User</w:t>
      </w:r>
      <w:r>
        <w:rPr>
          <w:position w:val="6"/>
          <w:sz w:val="50"/>
          <w:szCs w:val="50"/>
        </w:rPr>
        <w:t xml:space="preserve"> </w:t>
      </w:r>
      <w:r>
        <w:rPr>
          <w:b/>
          <w:bCs/>
          <w:position w:val="6"/>
          <w:sz w:val="50"/>
          <w:szCs w:val="50"/>
        </w:rPr>
        <w:t>Manual</w:t>
      </w:r>
    </w:p>
    <w:p w14:paraId="59FABAE0">
      <w:pPr>
        <w:sectPr>
          <w:pgSz w:w="11906" w:h="16839"/>
          <w:pgMar w:top="1134" w:right="1786" w:bottom="1134" w:left="1786" w:header="0" w:footer="992" w:gutter="0"/>
          <w:cols w:space="0" w:num="1"/>
          <w:rtlGutter w:val="0"/>
          <w:docGrid w:linePitch="0" w:charSpace="0"/>
        </w:sectPr>
      </w:pPr>
    </w:p>
    <w:p w14:paraId="623CD7F5">
      <w:pPr>
        <w:spacing w:before="83" w:line="418" w:lineRule="exact"/>
        <w:ind w:left="33"/>
        <w:rPr>
          <w:b/>
          <w:bCs/>
          <w:position w:val="2"/>
          <w:sz w:val="36"/>
          <w:szCs w:val="36"/>
          <w:u w:val="single"/>
        </w:rPr>
      </w:pPr>
      <w:r>
        <w:rPr>
          <w:b/>
          <w:bCs/>
          <w:position w:val="2"/>
          <w:sz w:val="36"/>
          <w:szCs w:val="36"/>
          <w:u w:val="single"/>
        </w:rPr>
        <w:t>Product</w:t>
      </w:r>
      <w:r>
        <w:rPr>
          <w:spacing w:val="61"/>
          <w:position w:val="2"/>
          <w:sz w:val="36"/>
          <w:szCs w:val="36"/>
          <w:u w:val="single"/>
        </w:rPr>
        <w:t xml:space="preserve"> </w:t>
      </w:r>
      <w:r>
        <w:rPr>
          <w:b/>
          <w:bCs/>
          <w:position w:val="2"/>
          <w:sz w:val="36"/>
          <w:szCs w:val="36"/>
          <w:u w:val="single"/>
        </w:rPr>
        <w:t>Overview</w:t>
      </w:r>
    </w:p>
    <w:p w14:paraId="4051966C">
      <w:pPr>
        <w:spacing w:before="83" w:line="418" w:lineRule="exact"/>
        <w:ind w:left="33"/>
        <w:rPr>
          <w:b/>
          <w:bCs/>
          <w:position w:val="2"/>
          <w:sz w:val="36"/>
          <w:szCs w:val="36"/>
          <w:u w:val="single"/>
        </w:rPr>
      </w:pPr>
    </w:p>
    <w:p w14:paraId="3D45F3B3">
      <w:pPr>
        <w:spacing w:before="82" w:line="357" w:lineRule="auto"/>
        <w:ind w:left="30" w:hanging="12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Thank you for purchasing the </w:t>
      </w:r>
      <w:r>
        <w:rPr>
          <w:rFonts w:hint="eastAsia"/>
          <w:i/>
          <w:spacing w:val="-1"/>
          <w:sz w:val="28"/>
          <w:szCs w:val="28"/>
          <w:lang w:val="en-US" w:eastAsia="zh-CN"/>
        </w:rPr>
        <w:t>Kraken Ultra Bright 7" 4K Underwater Monitor</w:t>
      </w:r>
      <w:r>
        <w:rPr>
          <w:spacing w:val="-1"/>
          <w:sz w:val="28"/>
          <w:szCs w:val="28"/>
        </w:rPr>
        <w:t>. This monitor is a professional grade IPS LED panel, boasting extremely high brightness, low power consumption, and stable performance. Equipped with HDMI input, the monitor is ideal as a portable, lightweight viewfinder and video monitor, but suitable for a variety of different applications.</w:t>
      </w:r>
    </w:p>
    <w:p w14:paraId="2E5E2202">
      <w:pPr>
        <w:spacing w:before="7" w:line="357" w:lineRule="auto"/>
        <w:ind w:left="16" w:hanging="5"/>
        <w:rPr>
          <w:spacing w:val="7"/>
          <w:sz w:val="28"/>
          <w:szCs w:val="28"/>
        </w:rPr>
      </w:pPr>
      <w:r>
        <w:rPr>
          <w:sz w:val="28"/>
          <w:szCs w:val="28"/>
        </w:rPr>
        <w:t>Advanced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features include:</w:t>
      </w:r>
      <w:r>
        <w:rPr>
          <w:spacing w:val="7"/>
          <w:sz w:val="28"/>
          <w:szCs w:val="28"/>
        </w:rPr>
        <w:t xml:space="preserve"> </w:t>
      </w:r>
    </w:p>
    <w:p w14:paraId="351BA92D">
      <w:pPr>
        <w:spacing w:before="7" w:line="357" w:lineRule="auto"/>
        <w:ind w:left="16" w:hanging="5"/>
        <w:rPr>
          <w:sz w:val="28"/>
          <w:szCs w:val="28"/>
        </w:rPr>
        <w:sectPr>
          <w:footerReference r:id="rId3" w:type="default"/>
          <w:pgSz w:w="11906" w:h="16839"/>
          <w:pgMar w:top="1134" w:right="1786" w:bottom="1134" w:left="1786" w:header="0" w:footer="992" w:gutter="0"/>
          <w:pgNumType w:start="1"/>
          <w:cols w:space="0" w:num="1"/>
          <w:rtlGutter w:val="0"/>
          <w:docGrid w:linePitch="0" w:charSpace="0"/>
        </w:sectPr>
      </w:pPr>
    </w:p>
    <w:p w14:paraId="53870758">
      <w:pPr>
        <w:pStyle w:val="17"/>
        <w:numPr>
          <w:ilvl w:val="0"/>
          <w:numId w:val="1"/>
        </w:numPr>
        <w:rPr>
          <w:spacing w:val="7"/>
          <w:sz w:val="28"/>
          <w:szCs w:val="28"/>
        </w:rPr>
      </w:pPr>
      <w:r>
        <w:rPr>
          <w:sz w:val="28"/>
          <w:szCs w:val="28"/>
        </w:rPr>
        <w:t>Histogram</w:t>
      </w:r>
    </w:p>
    <w:p w14:paraId="21F40783">
      <w:pPr>
        <w:pStyle w:val="17"/>
        <w:numPr>
          <w:ilvl w:val="0"/>
          <w:numId w:val="1"/>
        </w:numPr>
        <w:rPr>
          <w:spacing w:val="7"/>
          <w:sz w:val="28"/>
          <w:szCs w:val="28"/>
        </w:rPr>
      </w:pPr>
      <w:r>
        <w:rPr>
          <w:sz w:val="28"/>
          <w:szCs w:val="28"/>
        </w:rPr>
        <w:t>False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colours</w:t>
      </w:r>
    </w:p>
    <w:p w14:paraId="2C288137">
      <w:pPr>
        <w:pStyle w:val="17"/>
        <w:numPr>
          <w:ilvl w:val="0"/>
          <w:numId w:val="1"/>
        </w:numPr>
        <w:rPr>
          <w:spacing w:val="14"/>
          <w:sz w:val="28"/>
          <w:szCs w:val="28"/>
        </w:rPr>
      </w:pPr>
      <w:r>
        <w:rPr>
          <w:sz w:val="28"/>
          <w:szCs w:val="28"/>
        </w:rPr>
        <w:t>Zebra exposure</w:t>
      </w:r>
    </w:p>
    <w:p w14:paraId="50B66459">
      <w:pPr>
        <w:pStyle w:val="17"/>
        <w:numPr>
          <w:ilvl w:val="0"/>
          <w:numId w:val="1"/>
        </w:numPr>
        <w:rPr>
          <w:spacing w:val="13"/>
          <w:sz w:val="28"/>
          <w:szCs w:val="28"/>
        </w:rPr>
      </w:pPr>
      <w:r>
        <w:rPr>
          <w:sz w:val="28"/>
          <w:szCs w:val="28"/>
        </w:rPr>
        <w:t>Focus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assist</w:t>
      </w:r>
    </w:p>
    <w:p w14:paraId="603A5B81">
      <w:pPr>
        <w:pStyle w:val="1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Nine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grid</w:t>
      </w:r>
    </w:p>
    <w:p w14:paraId="30D91CB8">
      <w:pPr>
        <w:pStyle w:val="17"/>
        <w:numPr>
          <w:ilvl w:val="0"/>
          <w:numId w:val="1"/>
        </w:numPr>
        <w:rPr>
          <w:spacing w:val="13"/>
          <w:sz w:val="28"/>
          <w:szCs w:val="28"/>
        </w:rPr>
      </w:pPr>
      <w:r>
        <w:rPr>
          <w:sz w:val="28"/>
          <w:szCs w:val="28"/>
        </w:rPr>
        <w:t>Embedded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audio</w:t>
      </w:r>
    </w:p>
    <w:p w14:paraId="1CA1BCAE">
      <w:pPr>
        <w:pStyle w:val="17"/>
        <w:numPr>
          <w:ilvl w:val="0"/>
          <w:numId w:val="1"/>
        </w:numPr>
        <w:rPr>
          <w:spacing w:val="28"/>
          <w:sz w:val="28"/>
          <w:szCs w:val="28"/>
        </w:rPr>
      </w:pPr>
      <w:r>
        <w:rPr>
          <w:sz w:val="28"/>
          <w:szCs w:val="28"/>
        </w:rPr>
        <w:t>Center marker</w:t>
      </w:r>
    </w:p>
    <w:p w14:paraId="095F1422">
      <w:pPr>
        <w:pStyle w:val="17"/>
        <w:numPr>
          <w:ilvl w:val="0"/>
          <w:numId w:val="1"/>
        </w:numPr>
        <w:rPr>
          <w:spacing w:val="20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Safe</w:t>
      </w:r>
      <w:r>
        <w:rPr>
          <w:spacing w:val="20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>frames</w:t>
      </w:r>
    </w:p>
    <w:p w14:paraId="5E86F8AC">
      <w:pPr>
        <w:pStyle w:val="17"/>
        <w:numPr>
          <w:ilvl w:val="0"/>
          <w:numId w:val="1"/>
        </w:numPr>
        <w:rPr>
          <w:spacing w:val="20"/>
          <w:sz w:val="28"/>
          <w:szCs w:val="28"/>
        </w:rPr>
      </w:pPr>
      <w:r>
        <w:rPr>
          <w:sz w:val="28"/>
          <w:szCs w:val="28"/>
        </w:rPr>
        <w:t>Colour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temperature</w:t>
      </w:r>
    </w:p>
    <w:p w14:paraId="315F45BA">
      <w:pPr>
        <w:pStyle w:val="17"/>
        <w:numPr>
          <w:ilvl w:val="0"/>
          <w:numId w:val="1"/>
        </w:numPr>
        <w:rPr>
          <w:spacing w:val="20"/>
          <w:sz w:val="28"/>
          <w:szCs w:val="28"/>
        </w:rPr>
      </w:pPr>
      <w:r>
        <w:rPr>
          <w:sz w:val="28"/>
          <w:szCs w:val="28"/>
        </w:rPr>
        <w:t>Picture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settings</w:t>
      </w:r>
    </w:p>
    <w:p w14:paraId="255464FA">
      <w:pPr>
        <w:pStyle w:val="1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Colour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settings</w:t>
      </w:r>
    </w:p>
    <w:p w14:paraId="4B37015B">
      <w:pPr>
        <w:spacing w:line="436" w:lineRule="auto"/>
        <w:sectPr>
          <w:type w:val="continuous"/>
          <w:pgSz w:w="11906" w:h="16839"/>
          <w:pgMar w:top="1134" w:right="1786" w:bottom="1134" w:left="1786" w:header="0" w:footer="992" w:gutter="0"/>
          <w:pgNumType w:start="1"/>
          <w:cols w:space="0" w:num="1"/>
          <w:rtlGutter w:val="0"/>
          <w:docGrid w:linePitch="0" w:charSpace="0"/>
        </w:sectPr>
      </w:pPr>
    </w:p>
    <w:p w14:paraId="126A58E4">
      <w:pPr>
        <w:spacing w:before="211" w:line="203" w:lineRule="auto"/>
        <w:ind w:left="3429"/>
        <w:rPr>
          <w:b/>
          <w:bCs/>
          <w:spacing w:val="4"/>
          <w:sz w:val="35"/>
          <w:szCs w:val="35"/>
        </w:rPr>
      </w:pPr>
    </w:p>
    <w:p w14:paraId="4434D42F">
      <w:pPr>
        <w:spacing w:before="211" w:line="203" w:lineRule="auto"/>
        <w:ind w:left="3429"/>
        <w:rPr>
          <w:b/>
          <w:bCs/>
          <w:spacing w:val="4"/>
          <w:sz w:val="35"/>
          <w:szCs w:val="35"/>
        </w:rPr>
      </w:pPr>
    </w:p>
    <w:p w14:paraId="6905B4DC">
      <w:pPr>
        <w:spacing w:before="211" w:line="203" w:lineRule="auto"/>
        <w:ind w:left="3429"/>
        <w:rPr>
          <w:b/>
          <w:bCs/>
          <w:spacing w:val="4"/>
          <w:sz w:val="35"/>
          <w:szCs w:val="35"/>
        </w:rPr>
      </w:pPr>
    </w:p>
    <w:p w14:paraId="39EDA70E">
      <w:pPr>
        <w:spacing w:before="211" w:line="203" w:lineRule="auto"/>
        <w:ind w:left="3429"/>
        <w:rPr>
          <w:b/>
          <w:bCs/>
          <w:spacing w:val="4"/>
          <w:sz w:val="35"/>
          <w:szCs w:val="35"/>
        </w:rPr>
      </w:pPr>
    </w:p>
    <w:p w14:paraId="5C4836BA">
      <w:pPr>
        <w:spacing w:before="211" w:line="203" w:lineRule="auto"/>
        <w:ind w:left="3429"/>
        <w:rPr>
          <w:b/>
          <w:bCs/>
          <w:spacing w:val="4"/>
          <w:sz w:val="35"/>
          <w:szCs w:val="35"/>
        </w:rPr>
      </w:pPr>
    </w:p>
    <w:p w14:paraId="79D320C3">
      <w:pPr>
        <w:spacing w:before="211" w:line="203" w:lineRule="auto"/>
        <w:ind w:left="3429"/>
        <w:rPr>
          <w:b/>
          <w:bCs/>
          <w:spacing w:val="4"/>
          <w:sz w:val="35"/>
          <w:szCs w:val="35"/>
        </w:rPr>
      </w:pPr>
    </w:p>
    <w:p w14:paraId="240D4E18">
      <w:pPr>
        <w:spacing w:before="211" w:line="203" w:lineRule="auto"/>
        <w:ind w:left="3429"/>
        <w:rPr>
          <w:b/>
          <w:bCs/>
          <w:spacing w:val="4"/>
          <w:sz w:val="35"/>
          <w:szCs w:val="35"/>
        </w:rPr>
      </w:pPr>
    </w:p>
    <w:p w14:paraId="269A5DD6">
      <w:pPr>
        <w:spacing w:before="211" w:line="203" w:lineRule="auto"/>
        <w:ind w:left="3429"/>
        <w:rPr>
          <w:b/>
          <w:bCs/>
          <w:spacing w:val="4"/>
          <w:sz w:val="35"/>
          <w:szCs w:val="35"/>
        </w:rPr>
      </w:pPr>
    </w:p>
    <w:p w14:paraId="23E2A3D4">
      <w:pPr>
        <w:spacing w:before="211" w:line="203" w:lineRule="auto"/>
        <w:ind w:left="3429"/>
        <w:rPr>
          <w:b/>
          <w:bCs/>
          <w:spacing w:val="4"/>
          <w:sz w:val="35"/>
          <w:szCs w:val="35"/>
        </w:rPr>
      </w:pPr>
    </w:p>
    <w:p w14:paraId="5C19D690">
      <w:pPr>
        <w:spacing w:before="211" w:line="203" w:lineRule="auto"/>
        <w:ind w:left="3429"/>
        <w:rPr>
          <w:b/>
          <w:bCs/>
          <w:spacing w:val="4"/>
          <w:sz w:val="35"/>
          <w:szCs w:val="35"/>
        </w:rPr>
      </w:pPr>
    </w:p>
    <w:p w14:paraId="26E1CD4B">
      <w:pPr>
        <w:spacing w:before="211" w:line="203" w:lineRule="auto"/>
        <w:rPr>
          <w:b/>
          <w:bCs/>
          <w:spacing w:val="4"/>
          <w:sz w:val="35"/>
          <w:szCs w:val="35"/>
        </w:rPr>
      </w:pPr>
    </w:p>
    <w:p w14:paraId="2E20932C">
      <w:pPr>
        <w:spacing w:before="211" w:line="203" w:lineRule="auto"/>
        <w:ind w:left="3429"/>
        <w:rPr>
          <w:b/>
          <w:bCs/>
          <w:spacing w:val="4"/>
          <w:sz w:val="35"/>
          <w:szCs w:val="35"/>
        </w:rPr>
      </w:pPr>
      <w:r>
        <w:rPr>
          <w:sz w:val="36"/>
          <w:szCs w:val="36"/>
          <w:u w:val="single"/>
          <w:lang w:val="en-US" w:eastAsia="en-US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margin">
              <wp:posOffset>22860</wp:posOffset>
            </wp:positionH>
            <wp:positionV relativeFrom="page">
              <wp:posOffset>884555</wp:posOffset>
            </wp:positionV>
            <wp:extent cx="469900" cy="391795"/>
            <wp:effectExtent l="0" t="0" r="6350" b="8255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4"/>
          <w:sz w:val="35"/>
          <w:szCs w:val="35"/>
        </w:rPr>
        <w:t>CAUTION</w:t>
      </w:r>
    </w:p>
    <w:p w14:paraId="19D7DC20">
      <w:pPr>
        <w:spacing w:before="84" w:line="417" w:lineRule="exact"/>
        <w:ind w:firstLine="870" w:firstLineChars="300"/>
        <w:rPr>
          <w:sz w:val="29"/>
          <w:szCs w:val="29"/>
        </w:rPr>
      </w:pPr>
      <w:r>
        <w:rPr>
          <w:b/>
          <w:bCs/>
          <w:position w:val="5"/>
          <w:sz w:val="29"/>
          <w:szCs w:val="29"/>
        </w:rPr>
        <w:t>To</w:t>
      </w:r>
      <w:r>
        <w:rPr>
          <w:spacing w:val="28"/>
          <w:position w:val="5"/>
          <w:sz w:val="29"/>
          <w:szCs w:val="29"/>
        </w:rPr>
        <w:t xml:space="preserve"> </w:t>
      </w:r>
      <w:r>
        <w:rPr>
          <w:b/>
          <w:bCs/>
          <w:position w:val="5"/>
          <w:sz w:val="29"/>
          <w:szCs w:val="29"/>
        </w:rPr>
        <w:t>ensure</w:t>
      </w:r>
      <w:r>
        <w:rPr>
          <w:spacing w:val="20"/>
          <w:position w:val="5"/>
          <w:sz w:val="29"/>
          <w:szCs w:val="29"/>
        </w:rPr>
        <w:t xml:space="preserve"> </w:t>
      </w:r>
      <w:r>
        <w:rPr>
          <w:b/>
          <w:bCs/>
          <w:position w:val="5"/>
          <w:sz w:val="29"/>
          <w:szCs w:val="29"/>
        </w:rPr>
        <w:t>proper function</w:t>
      </w:r>
      <w:r>
        <w:rPr>
          <w:spacing w:val="20"/>
          <w:position w:val="5"/>
          <w:sz w:val="29"/>
          <w:szCs w:val="29"/>
        </w:rPr>
        <w:t xml:space="preserve"> </w:t>
      </w:r>
      <w:r>
        <w:rPr>
          <w:b/>
          <w:bCs/>
          <w:position w:val="5"/>
          <w:sz w:val="29"/>
          <w:szCs w:val="29"/>
        </w:rPr>
        <w:t>of</w:t>
      </w:r>
      <w:r>
        <w:rPr>
          <w:spacing w:val="20"/>
          <w:position w:val="5"/>
          <w:sz w:val="29"/>
          <w:szCs w:val="29"/>
        </w:rPr>
        <w:t xml:space="preserve"> </w:t>
      </w:r>
      <w:r>
        <w:rPr>
          <w:b/>
          <w:bCs/>
          <w:position w:val="5"/>
          <w:sz w:val="29"/>
          <w:szCs w:val="29"/>
        </w:rPr>
        <w:t>the</w:t>
      </w:r>
      <w:r>
        <w:rPr>
          <w:spacing w:val="20"/>
          <w:position w:val="5"/>
          <w:sz w:val="29"/>
          <w:szCs w:val="29"/>
        </w:rPr>
        <w:t xml:space="preserve"> </w:t>
      </w:r>
      <w:r>
        <w:rPr>
          <w:b/>
          <w:bCs/>
          <w:position w:val="5"/>
          <w:sz w:val="29"/>
          <w:szCs w:val="29"/>
        </w:rPr>
        <w:t>monitor</w:t>
      </w:r>
      <w:r>
        <w:rPr>
          <w:b/>
          <w:bCs/>
          <w:spacing w:val="20"/>
          <w:position w:val="5"/>
          <w:sz w:val="29"/>
          <w:szCs w:val="29"/>
        </w:rPr>
        <w:t>,</w:t>
      </w:r>
      <w:r>
        <w:rPr>
          <w:spacing w:val="20"/>
          <w:position w:val="5"/>
          <w:sz w:val="29"/>
          <w:szCs w:val="29"/>
        </w:rPr>
        <w:t xml:space="preserve"> </w:t>
      </w:r>
      <w:r>
        <w:rPr>
          <w:b/>
          <w:bCs/>
          <w:position w:val="5"/>
          <w:sz w:val="29"/>
          <w:szCs w:val="29"/>
        </w:rPr>
        <w:t>please</w:t>
      </w:r>
      <w:r>
        <w:rPr>
          <w:spacing w:val="20"/>
          <w:position w:val="5"/>
          <w:sz w:val="29"/>
          <w:szCs w:val="29"/>
        </w:rPr>
        <w:t xml:space="preserve"> </w:t>
      </w:r>
      <w:r>
        <w:rPr>
          <w:b/>
          <w:bCs/>
          <w:position w:val="5"/>
          <w:sz w:val="29"/>
          <w:szCs w:val="29"/>
        </w:rPr>
        <w:t>read</w:t>
      </w:r>
      <w:r>
        <w:rPr>
          <w:spacing w:val="20"/>
          <w:position w:val="5"/>
          <w:sz w:val="29"/>
          <w:szCs w:val="29"/>
        </w:rPr>
        <w:t xml:space="preserve"> </w:t>
      </w:r>
      <w:r>
        <w:rPr>
          <w:b/>
          <w:bCs/>
          <w:position w:val="5"/>
          <w:sz w:val="29"/>
          <w:szCs w:val="29"/>
        </w:rPr>
        <w:t>the</w:t>
      </w:r>
      <w:r>
        <w:rPr>
          <w:sz w:val="29"/>
          <w:szCs w:val="29"/>
        </w:rPr>
        <w:t xml:space="preserve"> </w:t>
      </w:r>
      <w:r>
        <w:rPr>
          <w:b/>
          <w:bCs/>
          <w:position w:val="5"/>
          <w:sz w:val="29"/>
          <w:szCs w:val="29"/>
        </w:rPr>
        <w:t>user</w:t>
      </w:r>
      <w:r>
        <w:rPr>
          <w:b/>
          <w:bCs/>
          <w:spacing w:val="30"/>
          <w:position w:val="5"/>
          <w:sz w:val="29"/>
          <w:szCs w:val="29"/>
        </w:rPr>
        <w:t>’</w:t>
      </w:r>
      <w:r>
        <w:rPr>
          <w:b/>
          <w:bCs/>
          <w:position w:val="5"/>
          <w:sz w:val="29"/>
          <w:szCs w:val="29"/>
        </w:rPr>
        <w:t>s</w:t>
      </w:r>
      <w:r>
        <w:rPr>
          <w:spacing w:val="30"/>
          <w:position w:val="5"/>
          <w:sz w:val="29"/>
          <w:szCs w:val="29"/>
        </w:rPr>
        <w:t xml:space="preserve"> </w:t>
      </w:r>
      <w:r>
        <w:rPr>
          <w:b/>
          <w:bCs/>
          <w:position w:val="5"/>
          <w:sz w:val="29"/>
          <w:szCs w:val="29"/>
        </w:rPr>
        <w:t>manual</w:t>
      </w:r>
      <w:r>
        <w:rPr>
          <w:spacing w:val="30"/>
          <w:position w:val="5"/>
          <w:sz w:val="29"/>
          <w:szCs w:val="29"/>
        </w:rPr>
        <w:t xml:space="preserve"> </w:t>
      </w:r>
      <w:r>
        <w:rPr>
          <w:b/>
          <w:bCs/>
          <w:position w:val="5"/>
          <w:sz w:val="29"/>
          <w:szCs w:val="29"/>
        </w:rPr>
        <w:t>carefully</w:t>
      </w:r>
      <w:r>
        <w:rPr>
          <w:rFonts w:hint="eastAsia" w:eastAsia="宋体"/>
          <w:b/>
          <w:bCs/>
          <w:position w:val="5"/>
          <w:sz w:val="29"/>
          <w:szCs w:val="29"/>
          <w:lang w:val="en-US" w:eastAsia="zh-CN"/>
        </w:rPr>
        <w:t>.</w:t>
      </w:r>
    </w:p>
    <w:p w14:paraId="390BFC98">
      <w:pPr>
        <w:pStyle w:val="17"/>
        <w:numPr>
          <w:ilvl w:val="0"/>
          <w:numId w:val="2"/>
        </w:numPr>
        <w:rPr>
          <w:sz w:val="28"/>
          <w:szCs w:val="28"/>
          <w:lang w:val="en-US" w:eastAsia="zh-CN" w:bidi="ar"/>
        </w:rPr>
      </w:pPr>
      <w:r>
        <w:rPr>
          <w:sz w:val="28"/>
          <w:szCs w:val="28"/>
          <w:lang w:val="en-US" w:eastAsia="zh-CN" w:bidi="ar"/>
        </w:rPr>
        <w:t>Discontinue use immediately should you notice any water leaking from the monitor.</w:t>
      </w:r>
    </w:p>
    <w:p w14:paraId="48461545">
      <w:pPr>
        <w:pStyle w:val="17"/>
        <w:numPr>
          <w:ilvl w:val="0"/>
          <w:numId w:val="2"/>
        </w:numPr>
        <w:rPr>
          <w:sz w:val="28"/>
          <w:szCs w:val="28"/>
          <w:lang w:bidi="ar"/>
        </w:rPr>
      </w:pPr>
      <w:r>
        <w:rPr>
          <w:sz w:val="28"/>
          <w:szCs w:val="28"/>
        </w:rPr>
        <w:t xml:space="preserve">Discontinue use immediately should you notice any cracks on the </w:t>
      </w:r>
      <w:r>
        <w:rPr>
          <w:rFonts w:hint="eastAsia" w:eastAsia="宋体"/>
          <w:sz w:val="28"/>
          <w:szCs w:val="28"/>
        </w:rPr>
        <w:t>LCD screen</w:t>
      </w:r>
      <w:r>
        <w:rPr>
          <w:sz w:val="28"/>
          <w:szCs w:val="28"/>
          <w:lang w:bidi="ar"/>
        </w:rPr>
        <w:t>.</w:t>
      </w:r>
    </w:p>
    <w:p w14:paraId="43F59FCD">
      <w:pPr>
        <w:pStyle w:val="17"/>
        <w:numPr>
          <w:ilvl w:val="0"/>
          <w:numId w:val="2"/>
        </w:numPr>
        <w:rPr>
          <w:sz w:val="28"/>
          <w:szCs w:val="28"/>
          <w:lang w:bidi="ar"/>
        </w:rPr>
      </w:pPr>
      <w:r>
        <w:rPr>
          <w:sz w:val="28"/>
          <w:szCs w:val="28"/>
          <w:lang w:bidi="ar"/>
        </w:rPr>
        <w:t>D</w:t>
      </w:r>
      <w:r>
        <w:rPr>
          <w:sz w:val="28"/>
          <w:szCs w:val="28"/>
        </w:rPr>
        <w:t xml:space="preserve">o not open the battery cap or the bulkhead cap in a wet or sandy environment. </w:t>
      </w:r>
    </w:p>
    <w:p w14:paraId="2A61EB12">
      <w:pPr>
        <w:pStyle w:val="17"/>
        <w:numPr>
          <w:ilvl w:val="0"/>
          <w:numId w:val="2"/>
        </w:numPr>
        <w:rPr>
          <w:sz w:val="28"/>
          <w:szCs w:val="28"/>
        </w:rPr>
      </w:pPr>
      <w:r>
        <w:rPr>
          <w:spacing w:val="-1"/>
          <w:sz w:val="28"/>
          <w:szCs w:val="28"/>
        </w:rPr>
        <w:t>Avoid dropping the monitor.</w:t>
      </w:r>
    </w:p>
    <w:p w14:paraId="47A3D3CE">
      <w:pPr>
        <w:pStyle w:val="17"/>
        <w:numPr>
          <w:ilvl w:val="0"/>
          <w:numId w:val="2"/>
        </w:numPr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The LCD screen of this product is made of </w:t>
      </w:r>
      <w:r>
        <w:rPr>
          <w:sz w:val="28"/>
          <w:szCs w:val="28"/>
        </w:rPr>
        <w:t>glass</w:t>
      </w:r>
      <w:r>
        <w:rPr>
          <w:spacing w:val="-1"/>
          <w:sz w:val="28"/>
          <w:szCs w:val="28"/>
        </w:rPr>
        <w:t xml:space="preserve">. </w:t>
      </w:r>
      <w:r>
        <w:rPr>
          <w:sz w:val="28"/>
          <w:szCs w:val="28"/>
        </w:rPr>
        <w:t xml:space="preserve">Protect the screen from falls, or coming into contact with hard objects. </w:t>
      </w:r>
    </w:p>
    <w:p w14:paraId="2F8C41CE">
      <w:pPr>
        <w:pStyle w:val="17"/>
        <w:numPr>
          <w:ilvl w:val="0"/>
          <w:numId w:val="2"/>
        </w:numPr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Keep the monitor </w:t>
      </w:r>
      <w:r>
        <w:rPr>
          <w:sz w:val="28"/>
          <w:szCs w:val="28"/>
        </w:rPr>
        <w:t>away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from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heat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sources</w:t>
      </w:r>
      <w:r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>such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as </w:t>
      </w:r>
      <w:r>
        <w:rPr>
          <w:spacing w:val="-1"/>
          <w:sz w:val="28"/>
          <w:szCs w:val="28"/>
        </w:rPr>
        <w:t>radiat</w:t>
      </w:r>
      <w:r>
        <w:rPr>
          <w:sz w:val="28"/>
          <w:szCs w:val="28"/>
        </w:rPr>
        <w:t>or</w:t>
      </w:r>
      <w:r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>water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heater</w:t>
      </w:r>
      <w:r>
        <w:rPr>
          <w:spacing w:val="-1"/>
          <w:sz w:val="28"/>
          <w:szCs w:val="28"/>
        </w:rPr>
        <w:t xml:space="preserve">s, </w:t>
      </w:r>
      <w:r>
        <w:rPr>
          <w:sz w:val="28"/>
          <w:szCs w:val="28"/>
        </w:rPr>
        <w:t>stoves</w:t>
      </w:r>
      <w:r>
        <w:rPr>
          <w:spacing w:val="-1"/>
          <w:sz w:val="28"/>
          <w:szCs w:val="28"/>
        </w:rPr>
        <w:t>, etc.</w:t>
      </w:r>
    </w:p>
    <w:p w14:paraId="198CF93D">
      <w:pPr>
        <w:pStyle w:val="17"/>
        <w:numPr>
          <w:ilvl w:val="0"/>
          <w:numId w:val="2"/>
        </w:numPr>
        <w:rPr>
          <w:sz w:val="28"/>
          <w:szCs w:val="28"/>
        </w:rPr>
      </w:pPr>
      <w:r>
        <w:rPr>
          <w:spacing w:val="-1"/>
          <w:sz w:val="28"/>
          <w:szCs w:val="28"/>
        </w:rPr>
        <w:t>Avoid prol</w:t>
      </w:r>
      <w:r>
        <w:rPr>
          <w:sz w:val="28"/>
          <w:szCs w:val="28"/>
        </w:rPr>
        <w:t>onged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exposures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to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the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sun,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as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the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LCD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screen could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be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damaged</w:t>
      </w:r>
      <w:r>
        <w:rPr>
          <w:spacing w:val="8"/>
          <w:sz w:val="28"/>
          <w:szCs w:val="28"/>
        </w:rPr>
        <w:t>.</w:t>
      </w:r>
    </w:p>
    <w:p w14:paraId="7986CB03">
      <w:pPr>
        <w:pStyle w:val="17"/>
        <w:numPr>
          <w:ilvl w:val="0"/>
          <w:numId w:val="2"/>
        </w:numPr>
        <w:rPr>
          <w:position w:val="4"/>
          <w:sz w:val="28"/>
          <w:szCs w:val="28"/>
        </w:rPr>
      </w:pPr>
      <w:r>
        <w:rPr>
          <w:position w:val="4"/>
          <w:sz w:val="28"/>
          <w:szCs w:val="28"/>
        </w:rPr>
        <w:t xml:space="preserve">The charger included is a USB C PD, standard USB C chargers will not charge the battery. It is recommended to use </w:t>
      </w:r>
      <w:r>
        <w:rPr>
          <w:rFonts w:hint="eastAsia" w:eastAsia="宋体"/>
          <w:position w:val="4"/>
          <w:sz w:val="28"/>
          <w:szCs w:val="28"/>
          <w:lang w:val="en-US" w:eastAsia="zh-CN"/>
        </w:rPr>
        <w:t xml:space="preserve">only </w:t>
      </w:r>
      <w:r>
        <w:rPr>
          <w:position w:val="4"/>
          <w:sz w:val="28"/>
          <w:szCs w:val="28"/>
        </w:rPr>
        <w:t xml:space="preserve">the </w:t>
      </w:r>
      <w:r>
        <w:rPr>
          <w:rFonts w:hint="eastAsia" w:eastAsia="宋体"/>
          <w:position w:val="4"/>
          <w:sz w:val="28"/>
          <w:szCs w:val="28"/>
          <w:lang w:val="en-US" w:eastAsia="zh-CN"/>
        </w:rPr>
        <w:t xml:space="preserve">battery </w:t>
      </w:r>
      <w:r>
        <w:rPr>
          <w:rFonts w:eastAsia="宋体"/>
          <w:position w:val="4"/>
          <w:sz w:val="28"/>
          <w:szCs w:val="28"/>
          <w:lang w:val="en-US" w:eastAsia="zh-CN"/>
        </w:rPr>
        <w:t>and charger included.</w:t>
      </w:r>
    </w:p>
    <w:p w14:paraId="4307EEFF">
      <w:pPr>
        <w:pStyle w:val="17"/>
        <w:numPr>
          <w:ilvl w:val="0"/>
          <w:numId w:val="2"/>
        </w:numPr>
        <w:rPr>
          <w:rFonts w:eastAsia="宋体"/>
          <w:position w:val="4"/>
          <w:sz w:val="28"/>
          <w:szCs w:val="28"/>
        </w:rPr>
      </w:pPr>
      <w:r>
        <w:rPr>
          <w:sz w:val="28"/>
          <w:szCs w:val="28"/>
        </w:rPr>
        <w:t>Always turn off the monitor before removing the battery</w:t>
      </w:r>
      <w:r>
        <w:rPr>
          <w:rFonts w:hint="eastAsia" w:eastAsia="宋体"/>
          <w:sz w:val="28"/>
          <w:szCs w:val="28"/>
        </w:rPr>
        <w:t>.</w:t>
      </w:r>
    </w:p>
    <w:p w14:paraId="6266127E">
      <w:pPr>
        <w:pStyle w:val="17"/>
        <w:numPr>
          <w:ilvl w:val="0"/>
          <w:numId w:val="2"/>
        </w:numPr>
        <w:rPr>
          <w:sz w:val="28"/>
          <w:szCs w:val="28"/>
        </w:rPr>
      </w:pPr>
      <w:r>
        <w:rPr>
          <w:spacing w:val="-1"/>
          <w:sz w:val="28"/>
          <w:szCs w:val="28"/>
        </w:rPr>
        <w:t>To avoid d</w:t>
      </w:r>
      <w:r>
        <w:rPr>
          <w:sz w:val="28"/>
          <w:szCs w:val="28"/>
        </w:rPr>
        <w:t>amaging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the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product</w:t>
      </w:r>
      <w:r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>please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do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not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take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apart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or      </w:t>
      </w:r>
      <w:r>
        <w:rPr>
          <w:spacing w:val="-1"/>
          <w:sz w:val="28"/>
          <w:szCs w:val="28"/>
        </w:rPr>
        <w:t>repair the unit by yourself.</w:t>
      </w:r>
    </w:p>
    <w:p w14:paraId="1F5DF137">
      <w:pPr>
        <w:pStyle w:val="17"/>
        <w:numPr>
          <w:ilvl w:val="0"/>
          <w:numId w:val="2"/>
        </w:numPr>
        <w:sectPr>
          <w:type w:val="continuous"/>
          <w:pgSz w:w="11906" w:h="16839"/>
          <w:pgMar w:top="1134" w:right="1786" w:bottom="1134" w:left="1786" w:header="0" w:footer="992" w:gutter="0"/>
          <w:pgNumType w:start="1"/>
          <w:cols w:space="0" w:num="1"/>
          <w:rtlGutter w:val="0"/>
          <w:docGrid w:linePitch="0" w:charSpace="0"/>
        </w:sectPr>
      </w:pPr>
      <w:r>
        <w:rPr>
          <w:spacing w:val="-1"/>
          <w:sz w:val="28"/>
          <w:szCs w:val="28"/>
        </w:rPr>
        <w:t>For optimal maintenance, and to avoid scratching the screen, gently wipe the screen using a clean, soft fibred cloth. Do not use chemical solutions to clean the screen.</w:t>
      </w:r>
    </w:p>
    <w:p w14:paraId="3168824B">
      <w:pPr>
        <w:spacing w:before="122" w:line="611" w:lineRule="exact"/>
        <w:jc w:val="both"/>
        <w:rPr>
          <w:sz w:val="36"/>
          <w:szCs w:val="36"/>
          <w:u w:val="single"/>
        </w:rPr>
      </w:pPr>
      <w:r>
        <w:rPr>
          <w:b/>
          <w:bCs/>
          <w:spacing w:val="1"/>
          <w:position w:val="3"/>
          <w:sz w:val="36"/>
          <w:szCs w:val="36"/>
          <w:u w:val="single"/>
        </w:rPr>
        <w:t>General Feature</w:t>
      </w:r>
      <w:r>
        <w:rPr>
          <w:b/>
          <w:bCs/>
          <w:position w:val="3"/>
          <w:sz w:val="36"/>
          <w:szCs w:val="36"/>
          <w:u w:val="single"/>
        </w:rPr>
        <w:t>s</w:t>
      </w:r>
    </w:p>
    <w:p w14:paraId="6768E511">
      <w:pPr>
        <w:pStyle w:val="17"/>
        <w:numPr>
          <w:ilvl w:val="0"/>
          <w:numId w:val="3"/>
        </w:numPr>
        <w:rPr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Waterproof 80m/266ft</w:t>
      </w:r>
    </w:p>
    <w:p w14:paraId="0DE0946C">
      <w:pPr>
        <w:pStyle w:val="17"/>
        <w:numPr>
          <w:ilvl w:val="0"/>
          <w:numId w:val="3"/>
        </w:numPr>
        <w:rPr>
          <w:sz w:val="28"/>
          <w:szCs w:val="28"/>
          <w:lang w:val="en-US" w:eastAsia="zh-CN"/>
        </w:rPr>
      </w:pPr>
      <w:r>
        <w:rPr>
          <w:spacing w:val="8"/>
          <w:position w:val="3"/>
          <w:sz w:val="28"/>
          <w:szCs w:val="28"/>
        </w:rPr>
        <w:t>2200</w:t>
      </w:r>
      <w:r>
        <w:rPr>
          <w:position w:val="3"/>
          <w:sz w:val="28"/>
          <w:szCs w:val="28"/>
        </w:rPr>
        <w:t>nit</w:t>
      </w:r>
      <w:r>
        <w:rPr>
          <w:spacing w:val="8"/>
          <w:position w:val="3"/>
          <w:sz w:val="28"/>
          <w:szCs w:val="28"/>
        </w:rPr>
        <w:t xml:space="preserve"> </w:t>
      </w:r>
      <w:r>
        <w:rPr>
          <w:position w:val="3"/>
          <w:sz w:val="28"/>
          <w:szCs w:val="28"/>
        </w:rPr>
        <w:t>Brightness</w:t>
      </w:r>
    </w:p>
    <w:p w14:paraId="0278DE13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IPS 4K LCD panel </w:t>
      </w:r>
    </w:p>
    <w:p w14:paraId="754F0E55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4K HDMI signal input</w:t>
      </w:r>
    </w:p>
    <w:p w14:paraId="52B5BF03">
      <w:pPr>
        <w:pStyle w:val="17"/>
        <w:numPr>
          <w:ilvl w:val="0"/>
          <w:numId w:val="3"/>
        </w:num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3840×2160p (30/29.97/25/24/23.98 Hz) / 4096×2160p (24Hz)</w:t>
      </w:r>
    </w:p>
    <w:p w14:paraId="6095A3A2">
      <w:pPr>
        <w:pStyle w:val="17"/>
        <w:numPr>
          <w:ilvl w:val="0"/>
          <w:numId w:val="3"/>
        </w:numPr>
        <w:rPr>
          <w:sz w:val="28"/>
          <w:szCs w:val="28"/>
          <w:highlight w:val="none"/>
        </w:rPr>
      </w:pPr>
      <w:r>
        <w:rPr>
          <w:rFonts w:hint="eastAsia" w:eastAsia="宋体"/>
          <w:sz w:val="28"/>
          <w:szCs w:val="28"/>
          <w:highlight w:val="none"/>
          <w:lang w:val="en-US" w:eastAsia="zh-CN"/>
        </w:rPr>
        <w:t>Burn Time:140 minutes</w:t>
      </w:r>
      <w:r>
        <w:rPr>
          <w:sz w:val="28"/>
          <w:szCs w:val="28"/>
          <w:highlight w:val="none"/>
        </w:rPr>
        <w:t xml:space="preserve"> </w:t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 xml:space="preserve">@100% </w:t>
      </w:r>
      <w:r>
        <w:rPr>
          <w:sz w:val="28"/>
          <w:szCs w:val="28"/>
          <w:highlight w:val="none"/>
        </w:rPr>
        <w:t>brightness</w:t>
      </w:r>
    </w:p>
    <w:p w14:paraId="7BD2B6A3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Analog stereo L/R, embedded audio display</w:t>
      </w:r>
    </w:p>
    <w:p w14:paraId="0F433486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Histogram </w:t>
      </w:r>
    </w:p>
    <w:p w14:paraId="0F2DF992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Focus assist - focus edge can be red, green, or blue</w:t>
      </w:r>
    </w:p>
    <w:p w14:paraId="66CF522A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Zebra exposure and false colour function</w:t>
      </w:r>
    </w:p>
    <w:p w14:paraId="399CC542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Check field - red, green, blue, mono</w:t>
      </w:r>
    </w:p>
    <w:p w14:paraId="0E00E632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pacing w:val="-2"/>
          <w:position w:val="1"/>
          <w:sz w:val="28"/>
          <w:szCs w:val="28"/>
        </w:rPr>
        <w:t>Anamor</w:t>
      </w:r>
      <w:r>
        <w:rPr>
          <w:position w:val="1"/>
          <w:sz w:val="28"/>
          <w:szCs w:val="28"/>
        </w:rPr>
        <w:t>phic</w:t>
      </w:r>
      <w:r>
        <w:rPr>
          <w:spacing w:val="-2"/>
          <w:position w:val="1"/>
          <w:sz w:val="28"/>
          <w:szCs w:val="28"/>
        </w:rPr>
        <w:t xml:space="preserve"> </w:t>
      </w:r>
      <w:r>
        <w:rPr>
          <w:position w:val="1"/>
          <w:sz w:val="28"/>
          <w:szCs w:val="28"/>
        </w:rPr>
        <w:t>mode</w:t>
      </w:r>
    </w:p>
    <w:p w14:paraId="13C03D4D">
      <w:pPr>
        <w:pStyle w:val="17"/>
        <w:rPr>
          <w:position w:val="1"/>
          <w:sz w:val="28"/>
          <w:szCs w:val="28"/>
        </w:rPr>
      </w:pPr>
    </w:p>
    <w:p w14:paraId="4BEB2EAF">
      <w:pPr>
        <w:pStyle w:val="17"/>
        <w:rPr>
          <w:b/>
          <w:sz w:val="36"/>
          <w:szCs w:val="36"/>
          <w:u w:val="single"/>
        </w:rPr>
      </w:pPr>
      <w:r>
        <w:rPr>
          <w:b/>
          <w:position w:val="1"/>
          <w:sz w:val="36"/>
          <w:szCs w:val="36"/>
          <w:u w:val="single"/>
        </w:rPr>
        <w:t>Image Features</w:t>
      </w:r>
    </w:p>
    <w:p w14:paraId="1312BFE9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Flip (H, V, H/V)</w:t>
      </w:r>
    </w:p>
    <w:p w14:paraId="39648F20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pacing w:val="-2"/>
          <w:position w:val="1"/>
          <w:sz w:val="28"/>
          <w:szCs w:val="28"/>
        </w:rPr>
        <w:t>Image Fre</w:t>
      </w:r>
      <w:r>
        <w:rPr>
          <w:position w:val="1"/>
          <w:sz w:val="28"/>
          <w:szCs w:val="28"/>
        </w:rPr>
        <w:t>eze</w:t>
      </w:r>
    </w:p>
    <w:p w14:paraId="71325AA3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Nine grid - zoom one of the images to </w:t>
      </w:r>
      <w:r>
        <w:rPr>
          <w:sz w:val="28"/>
          <w:szCs w:val="28"/>
        </w:rPr>
        <w:t>full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screen</w:t>
      </w:r>
    </w:p>
    <w:p w14:paraId="7A322AF2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position w:val="1"/>
          <w:sz w:val="28"/>
          <w:szCs w:val="28"/>
        </w:rPr>
        <w:t>Image Zoom-in function</w:t>
      </w:r>
    </w:p>
    <w:p w14:paraId="0CAF66A4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pacing w:val="-2"/>
          <w:position w:val="1"/>
          <w:sz w:val="28"/>
          <w:szCs w:val="28"/>
        </w:rPr>
        <w:t xml:space="preserve">Pixel to </w:t>
      </w:r>
      <w:r>
        <w:rPr>
          <w:position w:val="1"/>
          <w:sz w:val="28"/>
          <w:szCs w:val="28"/>
        </w:rPr>
        <w:t>pixel</w:t>
      </w:r>
    </w:p>
    <w:p w14:paraId="0E7E4F04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Marker types, safe frames and center marker</w:t>
      </w:r>
    </w:p>
    <w:p w14:paraId="207EA066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Display and adjust the image colour temperature</w:t>
      </w:r>
    </w:p>
    <w:p w14:paraId="50D8B998">
      <w:pPr>
        <w:pStyle w:val="1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Brightness, contrast, tint, saturation and colour temperature adjustment</w:t>
      </w:r>
    </w:p>
    <w:p w14:paraId="11081C11"/>
    <w:p w14:paraId="3E9E4FA9"/>
    <w:p w14:paraId="59762CE9"/>
    <w:p w14:paraId="04B9863D">
      <w:pPr>
        <w:sectPr>
          <w:footerReference r:id="rId4" w:type="default"/>
          <w:pgSz w:w="11906" w:h="16839"/>
          <w:pgMar w:top="1134" w:right="1786" w:bottom="1134" w:left="1786" w:header="0" w:footer="992" w:gutter="0"/>
          <w:cols w:space="0" w:num="1"/>
          <w:rtlGutter w:val="0"/>
          <w:docGrid w:linePitch="0" w:charSpace="0"/>
        </w:sectPr>
      </w:pPr>
    </w:p>
    <w:p w14:paraId="18F04294">
      <w:pPr>
        <w:pStyle w:val="6"/>
        <w:spacing w:beforeAutospacing="0" w:afterAutospacing="0"/>
        <w:rPr>
          <w:b/>
          <w:bCs/>
          <w:sz w:val="36"/>
          <w:szCs w:val="36"/>
          <w:u w:val="single"/>
        </w:rPr>
      </w:pPr>
      <w:r>
        <w:rPr>
          <w:rFonts w:hint="eastAsia" w:eastAsia="宋体"/>
          <w:b/>
          <w:bCs/>
          <w:sz w:val="36"/>
          <w:szCs w:val="36"/>
          <w:u w:val="single"/>
        </w:rPr>
        <w:t>P</w:t>
      </w:r>
      <w:r>
        <w:rPr>
          <w:b/>
          <w:bCs/>
          <w:sz w:val="36"/>
          <w:szCs w:val="36"/>
          <w:u w:val="single"/>
        </w:rPr>
        <w:t xml:space="preserve">ackage </w:t>
      </w:r>
      <w:r>
        <w:rPr>
          <w:rFonts w:hint="eastAsia" w:eastAsia="宋体"/>
          <w:b/>
          <w:bCs/>
          <w:sz w:val="36"/>
          <w:szCs w:val="36"/>
          <w:u w:val="single"/>
        </w:rPr>
        <w:t>C</w:t>
      </w:r>
      <w:r>
        <w:rPr>
          <w:b/>
          <w:bCs/>
          <w:sz w:val="36"/>
          <w:szCs w:val="36"/>
          <w:u w:val="single"/>
        </w:rPr>
        <w:t>ontents</w:t>
      </w:r>
    </w:p>
    <w:p w14:paraId="0932E2A7">
      <w:pPr>
        <w:spacing w:line="251" w:lineRule="auto"/>
      </w:pPr>
    </w:p>
    <w:p w14:paraId="24E4966F">
      <w:pPr>
        <w:pStyle w:val="17"/>
        <w:rPr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 Monitor</w:t>
      </w:r>
      <w:r>
        <w:rPr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(Including HDMI-IN B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ulkhead</w:t>
      </w:r>
      <w:r>
        <w:rPr>
          <w:rFonts w:hint="eastAsia"/>
          <w:sz w:val="28"/>
          <w:szCs w:val="28"/>
          <w:lang w:val="en-US" w:eastAsia="zh-CN"/>
        </w:rPr>
        <w:t>)</w:t>
      </w:r>
    </w:p>
    <w:p w14:paraId="0872CAD9">
      <w:pPr>
        <w:pStyle w:val="17"/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  <w:lang w:val="en-US" w:eastAsia="zh-CN"/>
        </w:rPr>
        <w:t xml:space="preserve">2. </w:t>
      </w:r>
      <w:r>
        <w:rPr>
          <w:rFonts w:hint="eastAsia"/>
          <w:sz w:val="28"/>
          <w:szCs w:val="28"/>
          <w:lang w:val="en-US" w:eastAsia="zh-CN"/>
        </w:rPr>
        <w:t>21700 Battery x 2</w:t>
      </w:r>
    </w:p>
    <w:p w14:paraId="7620D5FD">
      <w:pPr>
        <w:pStyle w:val="17"/>
        <w:rPr>
          <w:sz w:val="28"/>
          <w:szCs w:val="28"/>
          <w:lang w:val="en-US" w:eastAsia="zh-CN"/>
        </w:rPr>
      </w:pPr>
      <w:r>
        <w:rPr>
          <w:sz w:val="28"/>
          <w:szCs w:val="28"/>
          <w:lang w:val="en-US" w:eastAsia="zh-CN"/>
        </w:rPr>
        <w:t xml:space="preserve">3. </w:t>
      </w:r>
      <w:r>
        <w:rPr>
          <w:rFonts w:hint="eastAsia"/>
          <w:sz w:val="28"/>
          <w:szCs w:val="28"/>
          <w:lang w:val="en-US" w:eastAsia="zh-CN"/>
        </w:rPr>
        <w:t>USB-C PD charger</w:t>
      </w:r>
      <w:r>
        <w:rPr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(AC adapter)</w:t>
      </w:r>
    </w:p>
    <w:p w14:paraId="10773AE7">
      <w:pPr>
        <w:pStyle w:val="17"/>
        <w:rPr>
          <w:sz w:val="28"/>
          <w:szCs w:val="28"/>
          <w:lang w:val="en-US" w:eastAsia="zh-CN"/>
        </w:rPr>
      </w:pPr>
      <w:r>
        <w:rPr>
          <w:sz w:val="28"/>
          <w:szCs w:val="28"/>
          <w:lang w:val="en-US" w:eastAsia="zh-CN"/>
        </w:rPr>
        <w:t xml:space="preserve">4. </w:t>
      </w:r>
      <w:r>
        <w:rPr>
          <w:rFonts w:hint="eastAsia"/>
          <w:sz w:val="28"/>
          <w:szCs w:val="28"/>
          <w:lang w:val="en-US" w:eastAsia="zh-CN"/>
        </w:rPr>
        <w:t>USB-C</w:t>
      </w:r>
      <w:r>
        <w:rPr>
          <w:sz w:val="28"/>
          <w:szCs w:val="28"/>
          <w:lang w:val="en-US" w:eastAsia="zh-CN"/>
        </w:rPr>
        <w:t xml:space="preserve"> PD</w:t>
      </w:r>
      <w:r>
        <w:rPr>
          <w:rFonts w:hint="eastAsia"/>
          <w:sz w:val="28"/>
          <w:szCs w:val="28"/>
          <w:lang w:val="en-US" w:eastAsia="zh-CN"/>
        </w:rPr>
        <w:t xml:space="preserve"> cable</w:t>
      </w:r>
      <w:r>
        <w:rPr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(for charging the battery)</w:t>
      </w:r>
      <w:r>
        <w:rPr>
          <w:sz w:val="28"/>
          <w:szCs w:val="28"/>
          <w:lang w:val="en-US" w:eastAsia="zh-CN"/>
        </w:rPr>
        <w:t xml:space="preserve"> </w:t>
      </w:r>
    </w:p>
    <w:p w14:paraId="0C9E0978">
      <w:pPr>
        <w:pStyle w:val="17"/>
        <w:rPr>
          <w:b/>
          <w:i/>
          <w:sz w:val="28"/>
          <w:szCs w:val="28"/>
          <w:lang w:val="en-US" w:eastAsia="zh-CN"/>
        </w:rPr>
      </w:pPr>
      <w:r>
        <w:rPr>
          <w:b/>
          <w:i/>
          <w:sz w:val="28"/>
          <w:szCs w:val="28"/>
          <w:lang w:val="en-US" w:eastAsia="zh-CN"/>
        </w:rPr>
        <w:t>Note: always must use a USB C PD cable, standard USB C will not charge the device</w:t>
      </w:r>
    </w:p>
    <w:p w14:paraId="47993BA1">
      <w:pPr>
        <w:pStyle w:val="17"/>
        <w:rPr>
          <w:sz w:val="28"/>
          <w:szCs w:val="28"/>
          <w:lang w:val="en-US" w:eastAsia="zh-CN"/>
        </w:rPr>
      </w:pPr>
      <w:r>
        <w:rPr>
          <w:sz w:val="28"/>
          <w:szCs w:val="28"/>
          <w:lang w:val="en-US" w:eastAsia="zh-CN"/>
        </w:rPr>
        <w:t xml:space="preserve">5. </w:t>
      </w:r>
      <w:r>
        <w:rPr>
          <w:rFonts w:hint="eastAsia"/>
          <w:sz w:val="28"/>
          <w:szCs w:val="28"/>
          <w:lang w:val="en-US" w:eastAsia="zh-CN"/>
        </w:rPr>
        <w:t>HDMI cable</w:t>
      </w:r>
      <w:r>
        <w:rPr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(60cm)</w:t>
      </w:r>
    </w:p>
    <w:p w14:paraId="1527BD8D">
      <w:pPr>
        <w:pStyle w:val="17"/>
        <w:rPr>
          <w:sz w:val="28"/>
          <w:szCs w:val="28"/>
          <w:lang w:val="en-US" w:eastAsia="zh-CN"/>
        </w:rPr>
      </w:pPr>
      <w:r>
        <w:rPr>
          <w:sz w:val="28"/>
          <w:szCs w:val="28"/>
          <w:lang w:val="en-US" w:eastAsia="zh-CN"/>
        </w:rPr>
        <w:t xml:space="preserve">6. </w:t>
      </w:r>
      <w:r>
        <w:rPr>
          <w:rFonts w:hint="eastAsia"/>
          <w:sz w:val="28"/>
          <w:szCs w:val="28"/>
          <w:lang w:val="en-US" w:eastAsia="zh-CN"/>
        </w:rPr>
        <w:t>HDMI bulkhead with M16 thread with soft cable</w:t>
      </w:r>
    </w:p>
    <w:p w14:paraId="6C126551">
      <w:pPr>
        <w:pStyle w:val="17"/>
        <w:rPr>
          <w:sz w:val="28"/>
          <w:szCs w:val="28"/>
          <w:lang w:val="en-US" w:eastAsia="zh-CN"/>
        </w:rPr>
      </w:pPr>
      <w:r>
        <w:rPr>
          <w:sz w:val="28"/>
          <w:szCs w:val="28"/>
          <w:lang w:val="en-US" w:eastAsia="zh-CN"/>
        </w:rPr>
        <w:t xml:space="preserve">7. </w:t>
      </w:r>
      <w:r>
        <w:rPr>
          <w:rFonts w:hint="eastAsia"/>
          <w:sz w:val="28"/>
          <w:szCs w:val="28"/>
          <w:lang w:val="en-US" w:eastAsia="zh-CN"/>
        </w:rPr>
        <w:t>M16-M24 thread adapter for HDMI bulkhead</w:t>
      </w:r>
    </w:p>
    <w:p w14:paraId="0AAFBC4B">
      <w:pPr>
        <w:pStyle w:val="17"/>
        <w:rPr>
          <w:sz w:val="28"/>
          <w:szCs w:val="28"/>
          <w:lang w:val="en-US" w:eastAsia="zh-CN"/>
        </w:rPr>
      </w:pPr>
      <w:r>
        <w:rPr>
          <w:sz w:val="28"/>
          <w:szCs w:val="28"/>
          <w:lang w:val="en-US" w:eastAsia="zh-CN"/>
        </w:rPr>
        <w:t>8. Micro HDMI plug</w:t>
      </w:r>
    </w:p>
    <w:p w14:paraId="3D77E82B">
      <w:pPr>
        <w:pStyle w:val="17"/>
        <w:rPr>
          <w:sz w:val="28"/>
          <w:szCs w:val="28"/>
          <w:lang w:val="en-US" w:eastAsia="zh-CN"/>
        </w:rPr>
      </w:pPr>
      <w:r>
        <w:rPr>
          <w:sz w:val="28"/>
          <w:szCs w:val="28"/>
          <w:lang w:val="en-US" w:eastAsia="zh-CN"/>
        </w:rPr>
        <w:t>9. Mini HDMI plug</w:t>
      </w:r>
    </w:p>
    <w:p w14:paraId="63C7E1E4">
      <w:pPr>
        <w:pStyle w:val="17"/>
        <w:rPr>
          <w:sz w:val="28"/>
          <w:szCs w:val="28"/>
          <w:lang w:val="en-US" w:eastAsia="zh-CN"/>
        </w:rPr>
      </w:pPr>
      <w:r>
        <w:rPr>
          <w:sz w:val="28"/>
          <w:szCs w:val="28"/>
          <w:lang w:val="en-US" w:eastAsia="zh-CN"/>
        </w:rPr>
        <w:t>10. Standard HDMI plug</w:t>
      </w:r>
    </w:p>
    <w:p w14:paraId="1224FE09">
      <w:pPr>
        <w:pStyle w:val="17"/>
        <w:rPr>
          <w:sz w:val="28"/>
          <w:szCs w:val="28"/>
          <w:lang w:val="en-US" w:eastAsia="zh-CN"/>
        </w:rPr>
      </w:pPr>
      <w:r>
        <w:rPr>
          <w:sz w:val="28"/>
          <w:szCs w:val="28"/>
          <w:lang w:val="en-US" w:eastAsia="zh-CN"/>
        </w:rPr>
        <w:t xml:space="preserve">11. </w:t>
      </w:r>
      <w:r>
        <w:rPr>
          <w:rFonts w:hint="eastAsia"/>
          <w:sz w:val="28"/>
          <w:szCs w:val="28"/>
          <w:lang w:val="en-US" w:eastAsia="zh-CN"/>
        </w:rPr>
        <w:t>Ball mount</w:t>
      </w:r>
    </w:p>
    <w:p w14:paraId="39C48FBC">
      <w:pPr>
        <w:pStyle w:val="17"/>
        <w:rPr>
          <w:sz w:val="28"/>
          <w:szCs w:val="28"/>
          <w:lang w:val="en-US" w:eastAsia="zh-CN"/>
        </w:rPr>
      </w:pPr>
      <w:r>
        <w:rPr>
          <w:sz w:val="28"/>
          <w:szCs w:val="28"/>
          <w:lang w:val="en-US" w:eastAsia="zh-CN"/>
        </w:rPr>
        <w:t>12. Spare O-ring</w:t>
      </w:r>
      <w:r>
        <w:rPr>
          <w:rFonts w:hint="eastAsia"/>
          <w:sz w:val="28"/>
          <w:szCs w:val="28"/>
          <w:lang w:val="en-US" w:eastAsia="zh-CN"/>
        </w:rPr>
        <w:t xml:space="preserve"> for battery cap (O ring ID49 x CS2.0)</w:t>
      </w:r>
    </w:p>
    <w:p w14:paraId="460DDEB6">
      <w:pPr>
        <w:pStyle w:val="17"/>
        <w:rPr>
          <w:sz w:val="28"/>
          <w:szCs w:val="28"/>
          <w:lang w:val="en-US" w:eastAsia="zh-CN"/>
        </w:rPr>
      </w:pPr>
      <w:r>
        <w:rPr>
          <w:sz w:val="28"/>
          <w:szCs w:val="28"/>
          <w:lang w:val="en-US" w:eastAsia="zh-CN"/>
        </w:rPr>
        <w:t xml:space="preserve">13. </w:t>
      </w:r>
      <w:r>
        <w:rPr>
          <w:rFonts w:hint="eastAsia"/>
          <w:sz w:val="28"/>
          <w:szCs w:val="28"/>
          <w:lang w:val="en-US" w:eastAsia="zh-CN"/>
        </w:rPr>
        <w:t>Spare O-ring for bulkhead</w:t>
      </w:r>
      <w:bookmarkStart w:id="0" w:name="_bookmark1"/>
      <w:bookmarkEnd w:id="0"/>
      <w:r>
        <w:rPr>
          <w:rFonts w:hint="eastAsia"/>
          <w:sz w:val="28"/>
          <w:szCs w:val="28"/>
          <w:lang w:val="en-US" w:eastAsia="zh-CN"/>
        </w:rPr>
        <w:t xml:space="preserve"> (O ring ID26 x CS1.5)</w:t>
      </w:r>
    </w:p>
    <w:p w14:paraId="50010D0D">
      <w:pPr>
        <w:pStyle w:val="17"/>
        <w:rPr>
          <w:sz w:val="28"/>
          <w:szCs w:val="28"/>
          <w:lang w:val="en-US" w:eastAsia="zh-CN"/>
        </w:rPr>
      </w:pPr>
      <w:r>
        <w:rPr>
          <w:sz w:val="28"/>
          <w:szCs w:val="28"/>
          <w:lang w:val="en-US" w:eastAsia="zh-CN"/>
        </w:rPr>
        <w:t xml:space="preserve">14. </w:t>
      </w:r>
      <w:r>
        <w:rPr>
          <w:rFonts w:hint="eastAsia"/>
          <w:sz w:val="28"/>
          <w:szCs w:val="28"/>
          <w:lang w:val="en-US" w:eastAsia="zh-CN"/>
        </w:rPr>
        <w:t>Spare O-ring for M16-M24 thread adapter (O ring ID20 x CS2.0)</w:t>
      </w:r>
    </w:p>
    <w:p w14:paraId="3C57FFD2">
      <w:pPr>
        <w:spacing w:line="480" w:lineRule="auto"/>
        <w:rPr>
          <w:rFonts w:eastAsia="宋体"/>
          <w:sz w:val="28"/>
          <w:szCs w:val="28"/>
          <w:lang w:val="en-US" w:eastAsia="zh-CN"/>
        </w:rPr>
      </w:pPr>
    </w:p>
    <w:p w14:paraId="4A084660">
      <w:pPr>
        <w:spacing w:line="480" w:lineRule="auto"/>
        <w:rPr>
          <w:rFonts w:eastAsia="宋体"/>
          <w:sz w:val="28"/>
          <w:szCs w:val="28"/>
          <w:lang w:val="en-US" w:eastAsia="zh-CN"/>
        </w:rPr>
      </w:pPr>
    </w:p>
    <w:p w14:paraId="6BEE7536">
      <w:pPr>
        <w:spacing w:line="480" w:lineRule="auto"/>
        <w:rPr>
          <w:rFonts w:eastAsia="宋体"/>
          <w:sz w:val="28"/>
          <w:szCs w:val="28"/>
          <w:lang w:val="en-US" w:eastAsia="zh-CN"/>
        </w:rPr>
        <w:sectPr>
          <w:footerReference r:id="rId5" w:type="default"/>
          <w:pgSz w:w="11906" w:h="16839"/>
          <w:pgMar w:top="1134" w:right="1786" w:bottom="1134" w:left="1786" w:header="0" w:footer="992" w:gutter="0"/>
          <w:cols w:space="0" w:num="1"/>
          <w:rtlGutter w:val="0"/>
          <w:docGrid w:linePitch="0" w:charSpace="0"/>
        </w:sectPr>
      </w:pPr>
    </w:p>
    <w:p w14:paraId="4364F8F2">
      <w:pPr>
        <w:spacing w:before="88" w:line="445" w:lineRule="exact"/>
        <w:rPr>
          <w:b/>
          <w:bCs/>
          <w:position w:val="2"/>
          <w:sz w:val="36"/>
          <w:szCs w:val="36"/>
          <w:u w:val="single"/>
        </w:rPr>
      </w:pPr>
      <w:bookmarkStart w:id="1" w:name="_bookmark2"/>
      <w:bookmarkEnd w:id="1"/>
      <w:r>
        <w:rPr>
          <w:b/>
          <w:bCs/>
          <w:position w:val="2"/>
          <w:sz w:val="36"/>
          <w:szCs w:val="36"/>
          <w:u w:val="single"/>
        </w:rPr>
        <w:t>Product</w:t>
      </w:r>
      <w:r>
        <w:rPr>
          <w:spacing w:val="19"/>
          <w:position w:val="2"/>
          <w:sz w:val="36"/>
          <w:szCs w:val="36"/>
          <w:u w:val="single"/>
        </w:rPr>
        <w:t xml:space="preserve"> </w:t>
      </w:r>
      <w:r>
        <w:rPr>
          <w:b/>
          <w:bCs/>
          <w:position w:val="2"/>
          <w:sz w:val="36"/>
          <w:szCs w:val="36"/>
          <w:u w:val="single"/>
        </w:rPr>
        <w:t>Description</w:t>
      </w:r>
    </w:p>
    <w:p w14:paraId="79F78FC2">
      <w:pPr>
        <w:numPr>
          <w:ilvl w:val="0"/>
          <w:numId w:val="4"/>
        </w:numPr>
        <w:spacing w:before="95" w:line="418" w:lineRule="exact"/>
        <w:rPr>
          <w:b/>
          <w:bCs/>
          <w:position w:val="2"/>
          <w:sz w:val="29"/>
          <w:szCs w:val="29"/>
        </w:rPr>
      </w:pPr>
      <w:r>
        <w:rPr>
          <w:b/>
          <w:bCs/>
          <w:position w:val="2"/>
          <w:sz w:val="29"/>
          <w:szCs w:val="29"/>
        </w:rPr>
        <w:t>Front</w:t>
      </w:r>
      <w:r>
        <w:rPr>
          <w:spacing w:val="17"/>
          <w:position w:val="2"/>
          <w:sz w:val="29"/>
          <w:szCs w:val="29"/>
        </w:rPr>
        <w:t xml:space="preserve"> </w:t>
      </w:r>
      <w:r>
        <w:rPr>
          <w:b/>
          <w:bCs/>
          <w:position w:val="2"/>
          <w:sz w:val="29"/>
          <w:szCs w:val="29"/>
        </w:rPr>
        <w:t>Panel</w:t>
      </w:r>
      <w:r>
        <w:rPr>
          <w:b/>
          <w:bCs/>
          <w:spacing w:val="17"/>
          <w:position w:val="2"/>
          <w:sz w:val="29"/>
          <w:szCs w:val="29"/>
        </w:rPr>
        <w:t>/</w:t>
      </w:r>
      <w:r>
        <w:rPr>
          <w:spacing w:val="17"/>
          <w:position w:val="2"/>
          <w:sz w:val="29"/>
          <w:szCs w:val="29"/>
        </w:rPr>
        <w:t xml:space="preserve"> </w:t>
      </w:r>
      <w:r>
        <w:rPr>
          <w:b/>
          <w:bCs/>
          <w:position w:val="2"/>
          <w:sz w:val="29"/>
          <w:szCs w:val="29"/>
        </w:rPr>
        <w:t>Button</w:t>
      </w:r>
      <w:r>
        <w:rPr>
          <w:spacing w:val="17"/>
          <w:position w:val="2"/>
          <w:sz w:val="29"/>
          <w:szCs w:val="29"/>
        </w:rPr>
        <w:t xml:space="preserve"> </w:t>
      </w:r>
      <w:r>
        <w:rPr>
          <w:b/>
          <w:bCs/>
          <w:position w:val="2"/>
          <w:sz w:val="29"/>
          <w:szCs w:val="29"/>
        </w:rPr>
        <w:t>Instruction</w:t>
      </w:r>
    </w:p>
    <w:p w14:paraId="7B0ABA05">
      <w:pPr>
        <w:numPr>
          <w:ilvl w:val="0"/>
          <w:numId w:val="0"/>
        </w:numPr>
        <w:spacing w:before="95" w:line="418" w:lineRule="exact"/>
        <w:rPr>
          <w:b/>
          <w:bCs/>
          <w:position w:val="2"/>
          <w:sz w:val="29"/>
          <w:szCs w:val="29"/>
        </w:rPr>
      </w:pPr>
    </w:p>
    <w:p w14:paraId="2B038E76">
      <w:pPr>
        <w:spacing w:before="68"/>
        <w:textAlignment w:val="center"/>
        <w:rPr>
          <w:rFonts w:eastAsia="宋体"/>
          <w:lang w:eastAsia="zh-CN"/>
        </w:rPr>
      </w:pPr>
      <w:r>
        <w:rPr>
          <w:rFonts w:eastAsia="宋体"/>
          <w:lang w:eastAsia="zh-CN"/>
        </w:rPr>
        <w:drawing>
          <wp:inline distT="0" distB="0" distL="114300" distR="114300">
            <wp:extent cx="5288915" cy="3705225"/>
            <wp:effectExtent l="0" t="0" r="6985" b="9525"/>
            <wp:docPr id="5" name="图片 5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C2000"/>
    <w:p w14:paraId="278DC341"/>
    <w:tbl>
      <w:tblPr>
        <w:tblStyle w:val="12"/>
        <w:tblW w:w="8259" w:type="dxa"/>
        <w:tblInd w:w="2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1"/>
        <w:gridCol w:w="3008"/>
        <w:gridCol w:w="3030"/>
      </w:tblGrid>
      <w:tr w14:paraId="336A96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 w14:paraId="5C0A125E">
            <w:pPr>
              <w:spacing w:before="98" w:line="361" w:lineRule="exact"/>
              <w:ind w:left="736"/>
              <w:rPr>
                <w:sz w:val="25"/>
                <w:szCs w:val="25"/>
              </w:rPr>
            </w:pPr>
            <w:r>
              <w:rPr>
                <w:b/>
                <w:bCs/>
                <w:spacing w:val="2"/>
                <w:position w:val="2"/>
                <w:sz w:val="25"/>
                <w:szCs w:val="25"/>
              </w:rPr>
              <w:t>Butt</w:t>
            </w:r>
            <w:r>
              <w:rPr>
                <w:b/>
                <w:bCs/>
                <w:spacing w:val="1"/>
                <w:position w:val="2"/>
                <w:sz w:val="25"/>
                <w:szCs w:val="25"/>
              </w:rPr>
              <w:t>on</w:t>
            </w:r>
          </w:p>
        </w:tc>
        <w:tc>
          <w:tcPr>
            <w:tcW w:w="3008" w:type="dxa"/>
            <w:tcBorders>
              <w:tl2br w:val="nil"/>
              <w:tr2bl w:val="nil"/>
            </w:tcBorders>
          </w:tcPr>
          <w:p w14:paraId="217AC2A0">
            <w:pPr>
              <w:spacing w:before="98" w:line="392" w:lineRule="exact"/>
              <w:ind w:left="112"/>
              <w:rPr>
                <w:sz w:val="25"/>
                <w:szCs w:val="25"/>
              </w:rPr>
            </w:pPr>
            <w:r>
              <w:rPr>
                <w:b/>
                <w:bCs/>
                <w:position w:val="5"/>
                <w:sz w:val="25"/>
                <w:szCs w:val="25"/>
              </w:rPr>
              <w:t>Function</w:t>
            </w:r>
            <w:r>
              <w:rPr>
                <w:spacing w:val="27"/>
                <w:position w:val="5"/>
                <w:sz w:val="25"/>
                <w:szCs w:val="25"/>
              </w:rPr>
              <w:t xml:space="preserve"> </w:t>
            </w:r>
            <w:r>
              <w:rPr>
                <w:b/>
                <w:bCs/>
                <w:position w:val="5"/>
                <w:sz w:val="25"/>
                <w:szCs w:val="25"/>
              </w:rPr>
              <w:t>when</w:t>
            </w:r>
            <w:r>
              <w:rPr>
                <w:spacing w:val="25"/>
                <w:position w:val="5"/>
                <w:sz w:val="25"/>
                <w:szCs w:val="25"/>
              </w:rPr>
              <w:t xml:space="preserve"> </w:t>
            </w:r>
            <w:r>
              <w:rPr>
                <w:b/>
                <w:bCs/>
                <w:position w:val="5"/>
                <w:sz w:val="25"/>
                <w:szCs w:val="25"/>
              </w:rPr>
              <w:t>OSD</w:t>
            </w:r>
            <w:r>
              <w:rPr>
                <w:spacing w:val="25"/>
                <w:position w:val="5"/>
                <w:sz w:val="25"/>
                <w:szCs w:val="25"/>
              </w:rPr>
              <w:t xml:space="preserve"> </w:t>
            </w:r>
            <w:r>
              <w:rPr>
                <w:b/>
                <w:bCs/>
                <w:position w:val="5"/>
                <w:sz w:val="25"/>
                <w:szCs w:val="25"/>
              </w:rPr>
              <w:t>is</w:t>
            </w:r>
            <w:r>
              <w:rPr>
                <w:spacing w:val="25"/>
                <w:position w:val="5"/>
                <w:sz w:val="25"/>
                <w:szCs w:val="25"/>
              </w:rPr>
              <w:t xml:space="preserve"> </w:t>
            </w:r>
            <w:r>
              <w:rPr>
                <w:b/>
                <w:bCs/>
                <w:position w:val="5"/>
                <w:sz w:val="25"/>
                <w:szCs w:val="25"/>
                <w:u w:val="single"/>
              </w:rPr>
              <w:t>not</w:t>
            </w:r>
            <w:r>
              <w:rPr>
                <w:rFonts w:hint="eastAsia" w:eastAsia="宋体"/>
                <w:b/>
                <w:bCs/>
                <w:position w:val="5"/>
                <w:sz w:val="25"/>
                <w:szCs w:val="25"/>
                <w:u w:val="single"/>
                <w:lang w:val="en-US" w:eastAsia="zh-CN"/>
              </w:rPr>
              <w:t xml:space="preserve"> </w:t>
            </w:r>
            <w:r>
              <w:rPr>
                <w:b/>
                <w:bCs/>
                <w:spacing w:val="6"/>
                <w:position w:val="4"/>
                <w:sz w:val="25"/>
                <w:szCs w:val="25"/>
              </w:rPr>
              <w:t>d</w:t>
            </w:r>
            <w:r>
              <w:rPr>
                <w:b/>
                <w:bCs/>
                <w:spacing w:val="3"/>
                <w:position w:val="4"/>
                <w:sz w:val="25"/>
                <w:szCs w:val="25"/>
              </w:rPr>
              <w:t>isplayed</w:t>
            </w:r>
          </w:p>
        </w:tc>
        <w:tc>
          <w:tcPr>
            <w:tcW w:w="3030" w:type="dxa"/>
            <w:tcBorders>
              <w:tl2br w:val="nil"/>
              <w:tr2bl w:val="nil"/>
            </w:tcBorders>
          </w:tcPr>
          <w:p w14:paraId="1A4144EC">
            <w:pPr>
              <w:spacing w:before="98" w:line="392" w:lineRule="exact"/>
              <w:ind w:left="128"/>
              <w:rPr>
                <w:sz w:val="25"/>
                <w:szCs w:val="25"/>
              </w:rPr>
            </w:pPr>
            <w:r>
              <w:rPr>
                <w:b/>
                <w:bCs/>
                <w:position w:val="5"/>
                <w:sz w:val="25"/>
                <w:szCs w:val="25"/>
              </w:rPr>
              <w:t>Function</w:t>
            </w:r>
            <w:r>
              <w:rPr>
                <w:spacing w:val="29"/>
                <w:position w:val="5"/>
                <w:sz w:val="25"/>
                <w:szCs w:val="25"/>
              </w:rPr>
              <w:t xml:space="preserve"> </w:t>
            </w:r>
            <w:r>
              <w:rPr>
                <w:b/>
                <w:bCs/>
                <w:position w:val="5"/>
                <w:sz w:val="25"/>
                <w:szCs w:val="25"/>
              </w:rPr>
              <w:t>when</w:t>
            </w:r>
            <w:r>
              <w:rPr>
                <w:spacing w:val="28"/>
                <w:position w:val="5"/>
                <w:sz w:val="25"/>
                <w:szCs w:val="25"/>
              </w:rPr>
              <w:t xml:space="preserve"> </w:t>
            </w:r>
            <w:r>
              <w:rPr>
                <w:b/>
                <w:bCs/>
                <w:position w:val="5"/>
                <w:sz w:val="25"/>
                <w:szCs w:val="25"/>
              </w:rPr>
              <w:t>OSD</w:t>
            </w:r>
            <w:r>
              <w:rPr>
                <w:spacing w:val="28"/>
                <w:position w:val="5"/>
                <w:sz w:val="25"/>
                <w:szCs w:val="25"/>
              </w:rPr>
              <w:t xml:space="preserve"> </w:t>
            </w:r>
            <w:r>
              <w:rPr>
                <w:b/>
                <w:bCs/>
                <w:position w:val="5"/>
                <w:sz w:val="25"/>
                <w:szCs w:val="25"/>
                <w:u w:val="single"/>
              </w:rPr>
              <w:t>is</w:t>
            </w:r>
          </w:p>
          <w:p w14:paraId="2875872A">
            <w:pPr>
              <w:spacing w:line="355" w:lineRule="exact"/>
              <w:ind w:left="120"/>
              <w:rPr>
                <w:sz w:val="25"/>
                <w:szCs w:val="25"/>
              </w:rPr>
            </w:pPr>
            <w:r>
              <w:rPr>
                <w:b/>
                <w:bCs/>
                <w:spacing w:val="6"/>
                <w:position w:val="4"/>
                <w:sz w:val="25"/>
                <w:szCs w:val="25"/>
              </w:rPr>
              <w:t>d</w:t>
            </w:r>
            <w:r>
              <w:rPr>
                <w:b/>
                <w:bCs/>
                <w:spacing w:val="3"/>
                <w:position w:val="4"/>
                <w:sz w:val="25"/>
                <w:szCs w:val="25"/>
              </w:rPr>
              <w:t>isplayed</w:t>
            </w:r>
          </w:p>
        </w:tc>
      </w:tr>
      <w:tr w14:paraId="73BA22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2221" w:type="dxa"/>
            <w:tcBorders>
              <w:tl2br w:val="nil"/>
              <w:tr2bl w:val="nil"/>
            </w:tcBorders>
          </w:tcPr>
          <w:p w14:paraId="495CCC4E">
            <w:pPr>
              <w:spacing w:before="135" w:line="202" w:lineRule="auto"/>
              <w:ind w:left="1002"/>
              <w:rPr>
                <w:sz w:val="25"/>
                <w:szCs w:val="25"/>
                <w:highlight w:val="none"/>
              </w:rPr>
            </w:pPr>
            <w:r>
              <w:rPr>
                <w:b/>
                <w:bCs/>
                <w:spacing w:val="-4"/>
                <w:sz w:val="25"/>
                <w:szCs w:val="25"/>
                <w:highlight w:val="none"/>
              </w:rPr>
              <w:t>F</w:t>
            </w:r>
            <w:r>
              <w:rPr>
                <w:b/>
                <w:bCs/>
                <w:spacing w:val="-5"/>
                <w:sz w:val="25"/>
                <w:szCs w:val="25"/>
                <w:highlight w:val="none"/>
              </w:rPr>
              <w:t>1</w:t>
            </w:r>
          </w:p>
        </w:tc>
        <w:tc>
          <w:tcPr>
            <w:tcW w:w="3008" w:type="dxa"/>
            <w:tcBorders>
              <w:tl2br w:val="nil"/>
              <w:tr2bl w:val="nil"/>
            </w:tcBorders>
          </w:tcPr>
          <w:p w14:paraId="630228E0">
            <w:pPr>
              <w:spacing w:before="64" w:line="344" w:lineRule="exact"/>
              <w:ind w:left="106"/>
              <w:rPr>
                <w:sz w:val="22"/>
                <w:szCs w:val="22"/>
                <w:highlight w:val="none"/>
              </w:rPr>
            </w:pPr>
            <w:r>
              <w:rPr>
                <w:position w:val="1"/>
                <w:sz w:val="22"/>
                <w:szCs w:val="22"/>
                <w:highlight w:val="none"/>
              </w:rPr>
              <w:t>Custom</w:t>
            </w:r>
            <w:r>
              <w:rPr>
                <w:spacing w:val="21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button</w:t>
            </w:r>
            <w:r>
              <w:rPr>
                <w:spacing w:val="21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F</w:t>
            </w:r>
            <w:r>
              <w:rPr>
                <w:spacing w:val="21"/>
                <w:position w:val="1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3030" w:type="dxa"/>
            <w:tcBorders>
              <w:tl2br w:val="nil"/>
              <w:tr2bl w:val="nil"/>
            </w:tcBorders>
          </w:tcPr>
          <w:p w14:paraId="708356B6">
            <w:pPr>
              <w:spacing w:before="64" w:line="344" w:lineRule="exact"/>
              <w:ind w:left="109"/>
              <w:rPr>
                <w:rFonts w:hint="default" w:eastAsia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Arial" w:hAnsi="Arial" w:eastAsia="Arial" w:cs="Arial"/>
                <w:position w:val="1"/>
                <w:sz w:val="22"/>
                <w:szCs w:val="22"/>
                <w:highlight w:val="none"/>
                <w:lang w:val="en-US" w:eastAsia="zh-CN"/>
              </w:rPr>
              <w:t>N/A</w:t>
            </w:r>
          </w:p>
        </w:tc>
      </w:tr>
      <w:tr w14:paraId="7F529A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221" w:type="dxa"/>
            <w:tcBorders>
              <w:tl2br w:val="nil"/>
              <w:tr2bl w:val="nil"/>
            </w:tcBorders>
            <w:vAlign w:val="top"/>
          </w:tcPr>
          <w:p w14:paraId="2F73E9BD">
            <w:pPr>
              <w:spacing w:before="136" w:line="202" w:lineRule="auto"/>
              <w:ind w:left="1002" w:leftChars="0"/>
              <w:rPr>
                <w:b/>
                <w:bCs/>
                <w:spacing w:val="-4"/>
                <w:sz w:val="25"/>
                <w:szCs w:val="25"/>
                <w:highlight w:val="none"/>
              </w:rPr>
            </w:pPr>
            <w:r>
              <w:rPr>
                <w:b/>
                <w:bCs/>
                <w:spacing w:val="-4"/>
                <w:sz w:val="25"/>
                <w:szCs w:val="25"/>
                <w:highlight w:val="none"/>
              </w:rPr>
              <w:t>F</w:t>
            </w:r>
            <w:r>
              <w:rPr>
                <w:b/>
                <w:bCs/>
                <w:spacing w:val="-5"/>
                <w:sz w:val="25"/>
                <w:szCs w:val="25"/>
                <w:highlight w:val="none"/>
              </w:rPr>
              <w:t>2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vAlign w:val="top"/>
          </w:tcPr>
          <w:p w14:paraId="6CBDCE62">
            <w:pPr>
              <w:spacing w:before="64" w:line="344" w:lineRule="exact"/>
              <w:ind w:left="106" w:leftChars="0"/>
              <w:rPr>
                <w:position w:val="1"/>
                <w:sz w:val="22"/>
                <w:szCs w:val="22"/>
                <w:highlight w:val="none"/>
              </w:rPr>
            </w:pPr>
            <w:r>
              <w:rPr>
                <w:position w:val="1"/>
                <w:sz w:val="22"/>
                <w:szCs w:val="22"/>
                <w:highlight w:val="none"/>
              </w:rPr>
              <w:t>Custom</w:t>
            </w:r>
            <w:r>
              <w:rPr>
                <w:spacing w:val="21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button</w:t>
            </w:r>
            <w:r>
              <w:rPr>
                <w:spacing w:val="21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F</w:t>
            </w:r>
            <w:r>
              <w:rPr>
                <w:spacing w:val="21"/>
                <w:position w:val="1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vAlign w:val="top"/>
          </w:tcPr>
          <w:p w14:paraId="2E9FEFEE">
            <w:pPr>
              <w:spacing w:before="64" w:line="344" w:lineRule="exact"/>
              <w:ind w:left="109" w:leftChars="0"/>
              <w:rPr>
                <w:rFonts w:hint="eastAsia" w:ascii="Arial" w:hAnsi="Arial" w:eastAsia="Arial" w:cs="Arial"/>
                <w:position w:val="1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Arial" w:hAnsi="Arial" w:eastAsia="Arial" w:cs="Arial"/>
                <w:position w:val="1"/>
                <w:sz w:val="22"/>
                <w:szCs w:val="22"/>
                <w:highlight w:val="none"/>
                <w:lang w:val="en-US" w:eastAsia="zh-CN"/>
              </w:rPr>
              <w:t>N/A</w:t>
            </w:r>
          </w:p>
        </w:tc>
      </w:tr>
      <w:tr w14:paraId="2B2615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221" w:type="dxa"/>
            <w:tcBorders>
              <w:tl2br w:val="nil"/>
              <w:tr2bl w:val="nil"/>
            </w:tcBorders>
            <w:vAlign w:val="top"/>
          </w:tcPr>
          <w:p w14:paraId="10345B14">
            <w:pPr>
              <w:spacing w:before="136" w:line="202" w:lineRule="auto"/>
              <w:ind w:left="1002" w:leftChars="0"/>
              <w:rPr>
                <w:rFonts w:hint="eastAsia" w:eastAsia="宋体"/>
                <w:b/>
                <w:bCs/>
                <w:spacing w:val="-4"/>
                <w:sz w:val="25"/>
                <w:szCs w:val="25"/>
                <w:highlight w:val="none"/>
                <w:lang w:val="en-US" w:eastAsia="zh-CN"/>
              </w:rPr>
            </w:pPr>
            <w:r>
              <w:rPr>
                <w:b/>
                <w:bCs/>
                <w:spacing w:val="-4"/>
                <w:sz w:val="25"/>
                <w:szCs w:val="25"/>
                <w:highlight w:val="none"/>
              </w:rPr>
              <w:t>F</w:t>
            </w:r>
            <w:r>
              <w:rPr>
                <w:rFonts w:hint="eastAsia" w:eastAsia="宋体"/>
                <w:b/>
                <w:bCs/>
                <w:spacing w:val="-4"/>
                <w:sz w:val="25"/>
                <w:szCs w:val="25"/>
                <w:highlight w:val="none"/>
                <w:lang w:val="en-US" w:eastAsia="zh-CN"/>
              </w:rPr>
              <w:t>3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vAlign w:val="top"/>
          </w:tcPr>
          <w:p w14:paraId="47A68B5A">
            <w:pPr>
              <w:spacing w:before="64" w:line="344" w:lineRule="exact"/>
              <w:ind w:left="106" w:leftChars="0"/>
              <w:rPr>
                <w:rFonts w:hint="eastAsia" w:eastAsia="宋体"/>
                <w:position w:val="1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position w:val="1"/>
                <w:sz w:val="22"/>
                <w:szCs w:val="22"/>
                <w:highlight w:val="none"/>
              </w:rPr>
              <w:t>Custom</w:t>
            </w:r>
            <w:r>
              <w:rPr>
                <w:spacing w:val="21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button</w:t>
            </w:r>
            <w:r>
              <w:rPr>
                <w:spacing w:val="21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F</w:t>
            </w:r>
            <w:r>
              <w:rPr>
                <w:rFonts w:hint="eastAsia" w:eastAsia="宋体"/>
                <w:position w:val="1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vAlign w:val="top"/>
          </w:tcPr>
          <w:p w14:paraId="098DC734">
            <w:pPr>
              <w:spacing w:before="64" w:line="344" w:lineRule="exact"/>
              <w:ind w:left="109" w:leftChars="0"/>
              <w:rPr>
                <w:rFonts w:hint="eastAsia" w:ascii="Arial" w:hAnsi="Arial" w:eastAsia="Arial" w:cs="Arial"/>
                <w:position w:val="1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Arial" w:hAnsi="Arial" w:eastAsia="Arial" w:cs="Arial"/>
                <w:position w:val="1"/>
                <w:sz w:val="22"/>
                <w:szCs w:val="22"/>
                <w:highlight w:val="none"/>
                <w:lang w:val="en-US" w:eastAsia="zh-CN"/>
              </w:rPr>
              <w:t>N/A</w:t>
            </w:r>
          </w:p>
        </w:tc>
      </w:tr>
      <w:tr w14:paraId="4E0B8BA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221" w:type="dxa"/>
            <w:tcBorders>
              <w:tl2br w:val="nil"/>
              <w:tr2bl w:val="nil"/>
            </w:tcBorders>
            <w:vAlign w:val="top"/>
          </w:tcPr>
          <w:p w14:paraId="71D11B98">
            <w:pPr>
              <w:spacing w:before="136" w:line="202" w:lineRule="auto"/>
              <w:ind w:left="1002" w:leftChars="0"/>
              <w:rPr>
                <w:rFonts w:hint="eastAsia" w:eastAsia="宋体"/>
                <w:sz w:val="25"/>
                <w:szCs w:val="25"/>
                <w:highlight w:val="none"/>
                <w:lang w:val="en-US" w:eastAsia="zh-CN"/>
              </w:rPr>
            </w:pPr>
            <w:r>
              <w:rPr>
                <w:b/>
                <w:bCs/>
                <w:spacing w:val="-4"/>
                <w:sz w:val="25"/>
                <w:szCs w:val="25"/>
                <w:highlight w:val="none"/>
              </w:rPr>
              <w:t>F</w:t>
            </w:r>
            <w:r>
              <w:rPr>
                <w:rFonts w:hint="eastAsia" w:eastAsia="宋体"/>
                <w:b/>
                <w:bCs/>
                <w:spacing w:val="-4"/>
                <w:sz w:val="25"/>
                <w:szCs w:val="25"/>
                <w:highlight w:val="none"/>
                <w:lang w:val="en-US" w:eastAsia="zh-CN"/>
              </w:rPr>
              <w:t>4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vAlign w:val="top"/>
          </w:tcPr>
          <w:p w14:paraId="78E2625D">
            <w:pPr>
              <w:spacing w:before="64" w:line="344" w:lineRule="exact"/>
              <w:ind w:left="106" w:leftChars="0"/>
              <w:rPr>
                <w:rFonts w:hint="eastAsia" w:eastAsia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position w:val="1"/>
                <w:sz w:val="22"/>
                <w:szCs w:val="22"/>
                <w:highlight w:val="none"/>
              </w:rPr>
              <w:t>Custom</w:t>
            </w:r>
            <w:r>
              <w:rPr>
                <w:spacing w:val="21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button</w:t>
            </w:r>
            <w:r>
              <w:rPr>
                <w:spacing w:val="21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F</w:t>
            </w:r>
            <w:r>
              <w:rPr>
                <w:rFonts w:hint="eastAsia" w:eastAsia="宋体"/>
                <w:position w:val="1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vAlign w:val="top"/>
          </w:tcPr>
          <w:p w14:paraId="6A2A6576">
            <w:pPr>
              <w:spacing w:before="64" w:line="344" w:lineRule="exact"/>
              <w:ind w:left="109" w:leftChars="0"/>
              <w:rPr>
                <w:sz w:val="22"/>
                <w:szCs w:val="22"/>
                <w:highlight w:val="none"/>
              </w:rPr>
            </w:pPr>
            <w:r>
              <w:rPr>
                <w:rFonts w:hint="eastAsia" w:ascii="Arial" w:hAnsi="Arial" w:eastAsia="Arial" w:cs="Arial"/>
                <w:position w:val="1"/>
                <w:sz w:val="22"/>
                <w:szCs w:val="22"/>
                <w:highlight w:val="none"/>
                <w:lang w:val="en-US" w:eastAsia="zh-CN"/>
              </w:rPr>
              <w:t>N/A</w:t>
            </w:r>
          </w:p>
        </w:tc>
      </w:tr>
      <w:tr w14:paraId="0DEBEA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 w14:paraId="591E3D4D">
            <w:pPr>
              <w:spacing w:before="103" w:line="345" w:lineRule="exact"/>
              <w:jc w:val="center"/>
              <w:rPr>
                <w:rFonts w:ascii="宋体" w:hAnsi="宋体" w:eastAsia="宋体" w:cs="宋体"/>
                <w:position w:val="1"/>
                <w:sz w:val="25"/>
                <w:szCs w:val="25"/>
                <w:highlight w:val="none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b/>
                <w:bCs/>
                <w:spacing w:val="4"/>
                <w:sz w:val="25"/>
                <w:szCs w:val="25"/>
                <w:highlight w:val="none"/>
              </w:rPr>
              <w:t>M</w:t>
            </w:r>
            <w:r>
              <w:rPr>
                <w:b/>
                <w:bCs/>
                <w:spacing w:val="2"/>
                <w:sz w:val="25"/>
                <w:szCs w:val="25"/>
                <w:highlight w:val="none"/>
              </w:rPr>
              <w:t>ENU</w:t>
            </w:r>
          </w:p>
        </w:tc>
        <w:tc>
          <w:tcPr>
            <w:tcW w:w="3008" w:type="dxa"/>
            <w:tcBorders>
              <w:tl2br w:val="nil"/>
              <w:tr2bl w:val="nil"/>
            </w:tcBorders>
          </w:tcPr>
          <w:p w14:paraId="1B781D97">
            <w:pPr>
              <w:spacing w:before="66" w:line="327" w:lineRule="auto"/>
              <w:ind w:left="98" w:right="99" w:firstLine="12"/>
              <w:rPr>
                <w:sz w:val="22"/>
                <w:szCs w:val="22"/>
                <w:highlight w:val="none"/>
              </w:rPr>
            </w:pPr>
            <w:r>
              <w:rPr>
                <w:position w:val="1"/>
                <w:sz w:val="22"/>
                <w:szCs w:val="22"/>
                <w:highlight w:val="none"/>
              </w:rPr>
              <w:t>Display</w:t>
            </w:r>
            <w:r>
              <w:rPr>
                <w:spacing w:val="29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OSD</w:t>
            </w:r>
            <w:r>
              <w:rPr>
                <w:spacing w:val="29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main</w:t>
            </w:r>
            <w:r>
              <w:rPr>
                <w:spacing w:val="29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menu</w:t>
            </w:r>
          </w:p>
        </w:tc>
        <w:tc>
          <w:tcPr>
            <w:tcW w:w="3030" w:type="dxa"/>
            <w:tcBorders>
              <w:tl2br w:val="nil"/>
              <w:tr2bl w:val="nil"/>
            </w:tcBorders>
          </w:tcPr>
          <w:p w14:paraId="598A0D22">
            <w:pPr>
              <w:spacing w:before="65" w:line="334" w:lineRule="auto"/>
              <w:ind w:left="117" w:right="469" w:firstLine="11"/>
              <w:rPr>
                <w:rFonts w:hint="default" w:eastAsia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2"/>
                <w:szCs w:val="22"/>
                <w:highlight w:val="none"/>
                <w:lang w:val="en-US" w:eastAsia="zh-CN"/>
              </w:rPr>
              <w:t>Confirmed Select</w:t>
            </w:r>
          </w:p>
        </w:tc>
      </w:tr>
      <w:tr w14:paraId="7AE2FA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 w14:paraId="67EA97F5">
            <w:pPr>
              <w:spacing w:before="103" w:line="345" w:lineRule="exact"/>
              <w:jc w:val="center"/>
              <w:rPr>
                <w:rFonts w:ascii="宋体" w:hAnsi="宋体" w:eastAsia="宋体" w:cs="宋体"/>
                <w:sz w:val="25"/>
                <w:szCs w:val="25"/>
                <w:highlight w:val="none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hAnsi="宋体" w:eastAsia="宋体" w:cs="宋体"/>
                <w:sz w:val="25"/>
                <w:szCs w:val="25"/>
                <w:highlight w:val="none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∨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vAlign w:val="center"/>
          </w:tcPr>
          <w:p w14:paraId="726D52C6">
            <w:pPr>
              <w:spacing w:before="66" w:line="327" w:lineRule="auto"/>
              <w:ind w:left="98" w:leftChars="0" w:right="99" w:rightChars="0" w:firstLine="12" w:firstLineChars="0"/>
              <w:jc w:val="left"/>
              <w:rPr>
                <w:rFonts w:hint="eastAsia" w:eastAsia="宋体"/>
                <w:position w:val="1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22"/>
                <w:szCs w:val="22"/>
                <w:highlight w:val="none"/>
                <w:lang w:val="en-US" w:eastAsia="zh-CN"/>
              </w:rPr>
              <w:t>Reduce the backlight brightness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vAlign w:val="top"/>
          </w:tcPr>
          <w:p w14:paraId="69C44FA0">
            <w:pPr>
              <w:spacing w:before="65" w:line="334" w:lineRule="auto"/>
              <w:ind w:left="117" w:leftChars="0" w:right="469" w:rightChars="0" w:firstLine="11" w:firstLineChars="0"/>
              <w:rPr>
                <w:position w:val="1"/>
                <w:sz w:val="22"/>
                <w:szCs w:val="22"/>
                <w:highlight w:val="none"/>
              </w:rPr>
            </w:pPr>
            <w:r>
              <w:rPr>
                <w:position w:val="1"/>
                <w:sz w:val="22"/>
                <w:szCs w:val="22"/>
                <w:highlight w:val="none"/>
              </w:rPr>
              <w:t>Select</w:t>
            </w:r>
            <w:r>
              <w:rPr>
                <w:spacing w:val="29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next</w:t>
            </w:r>
            <w:r>
              <w:rPr>
                <w:spacing w:val="28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menu</w:t>
            </w:r>
            <w:r>
              <w:rPr>
                <w:rFonts w:hint="eastAsia" w:eastAsia="宋体"/>
                <w:position w:val="1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item</w:t>
            </w:r>
          </w:p>
        </w:tc>
      </w:tr>
      <w:tr w14:paraId="34671E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 w14:paraId="0249DBC3">
            <w:pPr>
              <w:spacing w:before="104" w:line="237" w:lineRule="auto"/>
              <w:ind w:left="1040" w:leftChars="0"/>
              <w:rPr>
                <w:b/>
                <w:bCs/>
                <w:spacing w:val="4"/>
                <w:sz w:val="25"/>
                <w:szCs w:val="25"/>
                <w:highlight w:val="none"/>
              </w:rPr>
            </w:pPr>
            <w:r>
              <w:rPr>
                <w:rFonts w:ascii="宋体" w:hAnsi="宋体" w:eastAsia="宋体" w:cs="宋体"/>
                <w:sz w:val="25"/>
                <w:szCs w:val="25"/>
                <w:highlight w:val="none"/>
                <w14:textOutline w14:w="469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∧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vAlign w:val="center"/>
          </w:tcPr>
          <w:p w14:paraId="7A4B3049">
            <w:pPr>
              <w:spacing w:before="66" w:line="327" w:lineRule="auto"/>
              <w:ind w:left="98" w:leftChars="0" w:right="99" w:rightChars="0" w:firstLine="12" w:firstLineChars="0"/>
              <w:jc w:val="both"/>
              <w:rPr>
                <w:rFonts w:hint="default" w:eastAsia="宋体"/>
                <w:position w:val="1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宋体"/>
                <w:position w:val="1"/>
                <w:sz w:val="22"/>
                <w:szCs w:val="22"/>
                <w:highlight w:val="none"/>
                <w:lang w:val="en-US" w:eastAsia="zh-CN"/>
              </w:rPr>
              <w:t>Increase the          backlight brightness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vAlign w:val="center"/>
          </w:tcPr>
          <w:p w14:paraId="0F54C745">
            <w:pPr>
              <w:spacing w:before="65" w:line="334" w:lineRule="auto"/>
              <w:ind w:left="117" w:leftChars="0" w:right="469" w:rightChars="0" w:firstLine="11" w:firstLineChars="0"/>
              <w:jc w:val="both"/>
              <w:rPr>
                <w:position w:val="4"/>
                <w:sz w:val="22"/>
                <w:szCs w:val="22"/>
                <w:highlight w:val="none"/>
              </w:rPr>
            </w:pPr>
            <w:r>
              <w:rPr>
                <w:position w:val="4"/>
                <w:sz w:val="22"/>
                <w:szCs w:val="22"/>
                <w:highlight w:val="none"/>
              </w:rPr>
              <w:t>Select</w:t>
            </w:r>
            <w:r>
              <w:rPr>
                <w:rFonts w:hint="eastAsia" w:eastAsia="宋体"/>
                <w:position w:val="4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position w:val="4"/>
                <w:sz w:val="22"/>
                <w:szCs w:val="22"/>
                <w:highlight w:val="none"/>
              </w:rPr>
              <w:t>previous</w:t>
            </w:r>
            <w:r>
              <w:rPr>
                <w:rFonts w:hint="eastAsia" w:eastAsia="宋体"/>
                <w:position w:val="4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position w:val="4"/>
                <w:sz w:val="22"/>
                <w:szCs w:val="22"/>
                <w:highlight w:val="none"/>
              </w:rPr>
              <w:t>menu</w:t>
            </w:r>
            <w:r>
              <w:rPr>
                <w:spacing w:val="34"/>
                <w:position w:val="4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4"/>
                <w:sz w:val="22"/>
                <w:szCs w:val="22"/>
                <w:highlight w:val="none"/>
              </w:rPr>
              <w:t>item</w:t>
            </w:r>
          </w:p>
        </w:tc>
      </w:tr>
      <w:tr w14:paraId="5029C6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221" w:type="dxa"/>
            <w:tcBorders>
              <w:tl2br w:val="nil"/>
              <w:tr2bl w:val="nil"/>
            </w:tcBorders>
            <w:vAlign w:val="center"/>
          </w:tcPr>
          <w:p w14:paraId="6759AA73">
            <w:pPr>
              <w:spacing w:before="104" w:line="237" w:lineRule="auto"/>
              <w:jc w:val="center"/>
              <w:rPr>
                <w:b/>
                <w:bCs/>
                <w:sz w:val="25"/>
                <w:szCs w:val="25"/>
                <w:highlight w:val="none"/>
              </w:rPr>
            </w:pPr>
            <w:r>
              <w:rPr>
                <w:rFonts w:hint="eastAsia"/>
                <w:b/>
                <w:bCs/>
                <w:spacing w:val="4"/>
                <w:sz w:val="25"/>
                <w:szCs w:val="25"/>
                <w:highlight w:val="none"/>
                <w:lang w:val="en-US" w:eastAsia="zh-CN"/>
              </w:rPr>
              <w:t>EXIT/POWER</w:t>
            </w:r>
          </w:p>
        </w:tc>
        <w:tc>
          <w:tcPr>
            <w:tcW w:w="3008" w:type="dxa"/>
            <w:tcBorders>
              <w:tl2br w:val="nil"/>
              <w:tr2bl w:val="nil"/>
            </w:tcBorders>
            <w:vAlign w:val="center"/>
          </w:tcPr>
          <w:p w14:paraId="101EDFCB">
            <w:pPr>
              <w:spacing w:before="66" w:line="327" w:lineRule="auto"/>
              <w:ind w:left="98" w:right="99" w:firstLine="12"/>
              <w:jc w:val="both"/>
              <w:rPr>
                <w:rFonts w:hint="default"/>
                <w:position w:val="4"/>
                <w:sz w:val="22"/>
                <w:szCs w:val="22"/>
                <w:highlight w:val="none"/>
                <w:lang w:val="en-US"/>
              </w:rPr>
            </w:pPr>
            <w:r>
              <w:rPr>
                <w:position w:val="1"/>
                <w:sz w:val="22"/>
                <w:szCs w:val="22"/>
                <w:highlight w:val="none"/>
              </w:rPr>
              <w:t>Power</w:t>
            </w:r>
            <w:r>
              <w:rPr>
                <w:spacing w:val="21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on</w:t>
            </w:r>
            <w:r>
              <w:rPr>
                <w:spacing w:val="21"/>
                <w:position w:val="1"/>
                <w:sz w:val="22"/>
                <w:szCs w:val="22"/>
                <w:highlight w:val="none"/>
              </w:rPr>
              <w:t>/</w:t>
            </w:r>
            <w:r>
              <w:rPr>
                <w:position w:val="1"/>
                <w:sz w:val="22"/>
                <w:szCs w:val="22"/>
                <w:highlight w:val="none"/>
              </w:rPr>
              <w:t>off</w:t>
            </w:r>
            <w:r>
              <w:rPr>
                <w:spacing w:val="21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1"/>
                <w:sz w:val="22"/>
                <w:szCs w:val="22"/>
                <w:highlight w:val="none"/>
              </w:rPr>
              <w:t>button</w:t>
            </w:r>
            <w:r>
              <w:rPr>
                <w:rFonts w:hint="eastAsia" w:eastAsia="宋体"/>
                <w:position w:val="1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3030" w:type="dxa"/>
            <w:tcBorders>
              <w:tl2br w:val="nil"/>
              <w:tr2bl w:val="nil"/>
            </w:tcBorders>
            <w:vAlign w:val="center"/>
          </w:tcPr>
          <w:p w14:paraId="51A2126B">
            <w:pPr>
              <w:spacing w:before="65" w:line="334" w:lineRule="auto"/>
              <w:ind w:left="117" w:right="469" w:firstLine="11"/>
              <w:jc w:val="both"/>
              <w:rPr>
                <w:position w:val="4"/>
                <w:sz w:val="22"/>
                <w:szCs w:val="22"/>
                <w:highlight w:val="none"/>
              </w:rPr>
            </w:pPr>
            <w:r>
              <w:rPr>
                <w:position w:val="4"/>
                <w:sz w:val="22"/>
                <w:szCs w:val="22"/>
                <w:highlight w:val="none"/>
              </w:rPr>
              <w:t>Return</w:t>
            </w:r>
            <w:r>
              <w:rPr>
                <w:rFonts w:hint="eastAsia" w:eastAsia="宋体"/>
                <w:position w:val="4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position w:val="4"/>
                <w:sz w:val="22"/>
                <w:szCs w:val="22"/>
                <w:highlight w:val="none"/>
              </w:rPr>
              <w:t>to</w:t>
            </w:r>
            <w:r>
              <w:rPr>
                <w:spacing w:val="27"/>
                <w:position w:val="4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4"/>
                <w:sz w:val="22"/>
                <w:szCs w:val="22"/>
                <w:highlight w:val="none"/>
              </w:rPr>
              <w:t>previous</w:t>
            </w:r>
            <w:r>
              <w:rPr>
                <w:spacing w:val="27"/>
                <w:position w:val="4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4"/>
                <w:sz w:val="22"/>
                <w:szCs w:val="22"/>
                <w:highlight w:val="none"/>
              </w:rPr>
              <w:t>OSD</w:t>
            </w:r>
            <w:r>
              <w:rPr>
                <w:spacing w:val="27"/>
                <w:position w:val="4"/>
                <w:sz w:val="22"/>
                <w:szCs w:val="22"/>
                <w:highlight w:val="none"/>
              </w:rPr>
              <w:t xml:space="preserve"> </w:t>
            </w:r>
            <w:r>
              <w:rPr>
                <w:position w:val="4"/>
                <w:sz w:val="22"/>
                <w:szCs w:val="22"/>
                <w:highlight w:val="none"/>
              </w:rPr>
              <w:t>m</w:t>
            </w:r>
          </w:p>
        </w:tc>
      </w:tr>
    </w:tbl>
    <w:p w14:paraId="231643B9"/>
    <w:p w14:paraId="6A99767C">
      <w:pPr>
        <w:spacing w:before="137" w:line="345" w:lineRule="exact"/>
        <w:jc w:val="both"/>
        <w:rPr>
          <w:rFonts w:ascii="宋体" w:hAnsi="宋体" w:eastAsia="宋体" w:cs="宋体"/>
          <w:position w:val="1"/>
          <w:sz w:val="25"/>
          <w:szCs w:val="25"/>
          <w14:textOutline w14:w="4699" w14:cap="sq" w14:cmpd="sng" w14:algn="ctr">
            <w14:solidFill>
              <w14:srgbClr w14:val="000000"/>
            </w14:solidFill>
            <w14:prstDash w14:val="solid"/>
            <w14:bevel/>
          </w14:textOutline>
        </w:rPr>
        <w:sectPr>
          <w:footerReference r:id="rId6" w:type="default"/>
          <w:pgSz w:w="11906" w:h="16839"/>
          <w:pgMar w:top="1020" w:right="1786" w:bottom="1020" w:left="1786" w:header="0" w:footer="992" w:gutter="0"/>
          <w:cols w:space="0" w:num="1"/>
          <w:rtlGutter w:val="0"/>
          <w:docGrid w:linePitch="0" w:charSpace="0"/>
        </w:sectPr>
      </w:pPr>
    </w:p>
    <w:p w14:paraId="421EE853">
      <w:pPr>
        <w:tabs>
          <w:tab w:val="left" w:pos="835"/>
        </w:tabs>
        <w:rPr>
          <w:rFonts w:eastAsia="宋体"/>
          <w:lang w:eastAsia="zh-CN"/>
        </w:rPr>
      </w:pPr>
    </w:p>
    <w:p w14:paraId="6387A9C9">
      <w:pPr>
        <w:numPr>
          <w:ilvl w:val="0"/>
          <w:numId w:val="5"/>
        </w:numPr>
        <w:spacing w:before="84" w:line="417" w:lineRule="exact"/>
        <w:rPr>
          <w:b/>
          <w:bCs/>
          <w:position w:val="2"/>
          <w:sz w:val="29"/>
          <w:szCs w:val="29"/>
        </w:rPr>
      </w:pPr>
      <w:r>
        <w:rPr>
          <w:b/>
          <w:bCs/>
          <w:position w:val="2"/>
          <w:sz w:val="29"/>
          <w:szCs w:val="29"/>
        </w:rPr>
        <w:t>Rear</w:t>
      </w:r>
      <w:r>
        <w:rPr>
          <w:spacing w:val="16"/>
          <w:position w:val="2"/>
          <w:sz w:val="29"/>
          <w:szCs w:val="29"/>
        </w:rPr>
        <w:t xml:space="preserve"> </w:t>
      </w:r>
      <w:r>
        <w:rPr>
          <w:b/>
          <w:bCs/>
          <w:position w:val="2"/>
          <w:sz w:val="29"/>
          <w:szCs w:val="29"/>
        </w:rPr>
        <w:t>Panel</w:t>
      </w:r>
      <w:r>
        <w:rPr>
          <w:spacing w:val="16"/>
          <w:position w:val="2"/>
          <w:sz w:val="29"/>
          <w:szCs w:val="29"/>
        </w:rPr>
        <w:t xml:space="preserve"> </w:t>
      </w:r>
      <w:r>
        <w:rPr>
          <w:b/>
          <w:bCs/>
          <w:position w:val="2"/>
          <w:sz w:val="29"/>
          <w:szCs w:val="29"/>
        </w:rPr>
        <w:t>Instruction</w:t>
      </w:r>
    </w:p>
    <w:p w14:paraId="239CC75E">
      <w:pPr>
        <w:spacing w:before="84" w:line="417" w:lineRule="exact"/>
        <w:ind w:firstLine="580" w:firstLineChars="200"/>
        <w:rPr>
          <w:b/>
          <w:bCs/>
          <w:position w:val="2"/>
          <w:sz w:val="29"/>
          <w:szCs w:val="29"/>
        </w:rPr>
      </w:pPr>
    </w:p>
    <w:p w14:paraId="17CD921E">
      <w:pPr>
        <w:spacing w:before="84"/>
        <w:ind w:firstLine="320" w:firstLineChars="200"/>
        <w:rPr>
          <w:rStyle w:val="11"/>
          <w:lang w:val="en-US" w:eastAsia="zh-CN"/>
        </w:rPr>
      </w:pPr>
      <w:bookmarkStart w:id="2" w:name="_bookmark3"/>
      <w:bookmarkEnd w:id="2"/>
      <w:bookmarkStart w:id="3" w:name="_bookmark4"/>
      <w:bookmarkEnd w:id="3"/>
      <w:r>
        <w:rPr>
          <w:rStyle w:val="11"/>
          <w:lang w:val="en-US" w:eastAsia="zh-CN"/>
        </w:rPr>
        <w:drawing>
          <wp:inline distT="0" distB="0" distL="114300" distR="114300">
            <wp:extent cx="5291455" cy="3302000"/>
            <wp:effectExtent l="0" t="0" r="4445" b="12700"/>
            <wp:docPr id="6" name="图片 6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8F4FB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84" w:line="417" w:lineRule="exact"/>
        <w:textAlignment w:val="baseline"/>
        <w:rPr>
          <w:b/>
          <w:bCs/>
          <w:position w:val="2"/>
          <w:sz w:val="29"/>
          <w:szCs w:val="29"/>
        </w:rPr>
      </w:pPr>
    </w:p>
    <w:p w14:paraId="5150E1D2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84" w:line="417" w:lineRule="exact"/>
        <w:textAlignment w:val="baseline"/>
        <w:rPr>
          <w:b/>
          <w:bCs/>
          <w:position w:val="2"/>
          <w:sz w:val="29"/>
          <w:szCs w:val="29"/>
        </w:rPr>
      </w:pPr>
    </w:p>
    <w:p w14:paraId="2CD5110C">
      <w:pPr>
        <w:numPr>
          <w:ilvl w:val="0"/>
          <w:numId w:val="5"/>
        </w:numPr>
        <w:spacing w:before="83" w:line="418" w:lineRule="exact"/>
        <w:ind w:left="0" w:leftChars="0" w:firstLine="0" w:firstLineChars="0"/>
        <w:rPr>
          <w:rFonts w:eastAsia="宋体"/>
          <w:b/>
          <w:bCs/>
          <w:position w:val="2"/>
          <w:sz w:val="29"/>
          <w:szCs w:val="29"/>
          <w:highlight w:val="none"/>
          <w:lang w:val="en-US" w:eastAsia="zh-CN"/>
        </w:rPr>
      </w:pPr>
      <w:r>
        <w:rPr>
          <w:rFonts w:hint="eastAsia" w:eastAsia="宋体"/>
          <w:b/>
          <w:bCs/>
          <w:position w:val="2"/>
          <w:sz w:val="29"/>
          <w:szCs w:val="29"/>
          <w:highlight w:val="none"/>
          <w:lang w:val="en-US" w:eastAsia="zh-CN"/>
        </w:rPr>
        <w:t>B</w:t>
      </w:r>
      <w:r>
        <w:rPr>
          <w:b/>
          <w:bCs/>
          <w:position w:val="2"/>
          <w:sz w:val="29"/>
          <w:szCs w:val="29"/>
          <w:highlight w:val="none"/>
        </w:rPr>
        <w:t>attery</w:t>
      </w:r>
      <w:r>
        <w:rPr>
          <w:rFonts w:hint="eastAsia" w:eastAsia="宋体"/>
          <w:b/>
          <w:bCs/>
          <w:position w:val="2"/>
          <w:sz w:val="29"/>
          <w:szCs w:val="29"/>
          <w:highlight w:val="none"/>
          <w:lang w:val="en-US" w:eastAsia="zh-CN"/>
        </w:rPr>
        <w:t xml:space="preserve"> / Charge</w:t>
      </w:r>
      <w:r>
        <w:rPr>
          <w:rFonts w:eastAsia="宋体"/>
          <w:b/>
          <w:bCs/>
          <w:position w:val="2"/>
          <w:sz w:val="29"/>
          <w:szCs w:val="29"/>
          <w:highlight w:val="none"/>
          <w:lang w:val="en-US" w:eastAsia="zh-CN"/>
        </w:rPr>
        <w:t>r</w:t>
      </w:r>
    </w:p>
    <w:p w14:paraId="6808486F">
      <w:pPr>
        <w:pStyle w:val="17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1. </w:t>
      </w:r>
      <w:r>
        <w:rPr>
          <w:rFonts w:hint="eastAsia"/>
          <w:color w:val="auto"/>
          <w:sz w:val="28"/>
          <w:szCs w:val="28"/>
          <w:highlight w:val="none"/>
        </w:rPr>
        <w:t>Only use</w:t>
      </w:r>
      <w:r>
        <w:rPr>
          <w:rFonts w:hint="eastAsia" w:eastAsia="宋体"/>
          <w:color w:val="auto"/>
          <w:sz w:val="28"/>
          <w:szCs w:val="28"/>
          <w:highlight w:val="none"/>
          <w:lang w:val="en-US" w:eastAsia="zh-CN"/>
        </w:rPr>
        <w:t xml:space="preserve">d the </w:t>
      </w:r>
      <w:r>
        <w:rPr>
          <w:rFonts w:hint="eastAsia"/>
          <w:color w:val="auto"/>
          <w:sz w:val="28"/>
          <w:szCs w:val="28"/>
          <w:highlight w:val="none"/>
        </w:rPr>
        <w:t xml:space="preserve">battery provided by the manufacturer. </w:t>
      </w:r>
    </w:p>
    <w:p w14:paraId="6FCD3200">
      <w:pPr>
        <w:pStyle w:val="17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2. </w:t>
      </w:r>
      <w:r>
        <w:rPr>
          <w:rFonts w:hint="eastAsia"/>
          <w:color w:val="auto"/>
          <w:sz w:val="28"/>
          <w:szCs w:val="28"/>
          <w:highlight w:val="none"/>
        </w:rPr>
        <w:t xml:space="preserve">Do not open the 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battery</w:t>
      </w:r>
      <w:r>
        <w:rPr>
          <w:rFonts w:hint="eastAsia"/>
          <w:color w:val="auto"/>
          <w:sz w:val="28"/>
          <w:szCs w:val="28"/>
          <w:highlight w:val="none"/>
        </w:rPr>
        <w:t xml:space="preserve"> cap when the 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monitor</w:t>
      </w:r>
      <w:r>
        <w:rPr>
          <w:rFonts w:hint="eastAsia"/>
          <w:color w:val="auto"/>
          <w:sz w:val="28"/>
          <w:szCs w:val="28"/>
          <w:highlight w:val="none"/>
        </w:rPr>
        <w:t xml:space="preserve"> is in the water.</w:t>
      </w:r>
    </w:p>
    <w:p w14:paraId="30E12220">
      <w:pPr>
        <w:pStyle w:val="17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3. </w:t>
      </w:r>
      <w:r>
        <w:rPr>
          <w:rFonts w:hint="eastAsia"/>
          <w:color w:val="auto"/>
          <w:sz w:val="28"/>
          <w:szCs w:val="28"/>
          <w:highlight w:val="none"/>
        </w:rPr>
        <w:t xml:space="preserve">If the 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monitor</w:t>
      </w:r>
      <w:r>
        <w:rPr>
          <w:rFonts w:hint="eastAsia"/>
          <w:color w:val="auto"/>
          <w:sz w:val="28"/>
          <w:szCs w:val="28"/>
          <w:highlight w:val="none"/>
        </w:rPr>
        <w:t xml:space="preserve"> will not be used for a long period of time, the</w:t>
      </w:r>
      <w:r>
        <w:rPr>
          <w:rFonts w:hint="eastAsia" w:eastAsia="宋体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  <w:highlight w:val="none"/>
        </w:rPr>
        <w:t>batter</w:t>
      </w:r>
      <w:r>
        <w:rPr>
          <w:rFonts w:hint="eastAsia" w:eastAsia="宋体"/>
          <w:color w:val="auto"/>
          <w:sz w:val="28"/>
          <w:szCs w:val="28"/>
          <w:highlight w:val="none"/>
          <w:lang w:val="en-US" w:eastAsia="zh-CN"/>
        </w:rPr>
        <w:t>ies</w:t>
      </w:r>
      <w:r>
        <w:rPr>
          <w:rFonts w:hint="eastAsia"/>
          <w:color w:val="auto"/>
          <w:sz w:val="28"/>
          <w:szCs w:val="28"/>
          <w:highlight w:val="none"/>
        </w:rPr>
        <w:t xml:space="preserve"> should be removed.</w:t>
      </w:r>
    </w:p>
    <w:p w14:paraId="770A4FD0">
      <w:pPr>
        <w:pStyle w:val="17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4. </w:t>
      </w:r>
      <w:r>
        <w:rPr>
          <w:rFonts w:hint="eastAsia"/>
          <w:color w:val="auto"/>
          <w:sz w:val="28"/>
          <w:szCs w:val="28"/>
          <w:highlight w:val="none"/>
        </w:rPr>
        <w:t xml:space="preserve">To charge the battery, use the USB-C PD charger included with your </w:t>
      </w:r>
      <w:r>
        <w:rPr>
          <w:rFonts w:hint="eastAsia" w:eastAsia="宋体"/>
          <w:color w:val="auto"/>
          <w:sz w:val="28"/>
          <w:szCs w:val="28"/>
          <w:highlight w:val="none"/>
          <w:lang w:val="en-US" w:eastAsia="zh-CN"/>
        </w:rPr>
        <w:t>monitor</w:t>
      </w:r>
      <w:r>
        <w:rPr>
          <w:rFonts w:hint="eastAsia"/>
          <w:color w:val="auto"/>
          <w:sz w:val="28"/>
          <w:szCs w:val="28"/>
          <w:highlight w:val="none"/>
        </w:rPr>
        <w:t>.</w:t>
      </w:r>
    </w:p>
    <w:p w14:paraId="55FCF3D4">
      <w:pPr>
        <w:pStyle w:val="17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5. </w:t>
      </w:r>
      <w:r>
        <w:rPr>
          <w:rFonts w:hint="eastAsia"/>
          <w:color w:val="auto"/>
          <w:sz w:val="28"/>
          <w:szCs w:val="28"/>
          <w:highlight w:val="none"/>
        </w:rPr>
        <w:t>When the battery begins to charge</w:t>
      </w:r>
      <w:r>
        <w:rPr>
          <w:color w:val="auto"/>
          <w:sz w:val="28"/>
          <w:szCs w:val="28"/>
          <w:highlight w:val="none"/>
        </w:rPr>
        <w:t>,</w:t>
      </w:r>
      <w:r>
        <w:rPr>
          <w:rFonts w:hint="eastAsia"/>
          <w:color w:val="auto"/>
          <w:sz w:val="28"/>
          <w:szCs w:val="28"/>
          <w:highlight w:val="none"/>
        </w:rPr>
        <w:t xml:space="preserve"> the indicator light on the battery will be RED. </w:t>
      </w:r>
    </w:p>
    <w:p w14:paraId="589C2962">
      <w:pPr>
        <w:pStyle w:val="17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none"/>
        </w:rPr>
        <w:t xml:space="preserve">6. </w:t>
      </w:r>
      <w:r>
        <w:rPr>
          <w:rFonts w:hint="eastAsia"/>
          <w:color w:val="auto"/>
          <w:sz w:val="28"/>
          <w:szCs w:val="28"/>
          <w:highlight w:val="none"/>
        </w:rPr>
        <w:t>When the battery is fully charged</w:t>
      </w:r>
      <w:r>
        <w:rPr>
          <w:color w:val="auto"/>
          <w:sz w:val="28"/>
          <w:szCs w:val="28"/>
          <w:highlight w:val="none"/>
        </w:rPr>
        <w:t>,</w:t>
      </w:r>
      <w:r>
        <w:rPr>
          <w:rFonts w:hint="eastAsia"/>
          <w:color w:val="auto"/>
          <w:sz w:val="28"/>
          <w:szCs w:val="28"/>
          <w:highlight w:val="none"/>
        </w:rPr>
        <w:t xml:space="preserve"> the indicator light on the battery will change to BLUE. </w:t>
      </w:r>
    </w:p>
    <w:p w14:paraId="41594B72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83" w:line="418" w:lineRule="exact"/>
        <w:textAlignment w:val="baseline"/>
        <w:rPr>
          <w:rFonts w:eastAsia="宋体"/>
          <w:b/>
          <w:bCs/>
          <w:position w:val="2"/>
          <w:sz w:val="29"/>
          <w:szCs w:val="29"/>
          <w:lang w:val="en-US" w:eastAsia="zh-CN"/>
        </w:rPr>
      </w:pPr>
    </w:p>
    <w:p w14:paraId="6B6823DE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83" w:line="418" w:lineRule="exact"/>
        <w:textAlignment w:val="baseline"/>
        <w:rPr>
          <w:rFonts w:eastAsia="宋体"/>
          <w:b/>
          <w:bCs/>
          <w:position w:val="2"/>
          <w:sz w:val="29"/>
          <w:szCs w:val="29"/>
          <w:lang w:val="en-US" w:eastAsia="zh-CN"/>
        </w:rPr>
      </w:pPr>
    </w:p>
    <w:p w14:paraId="692F5157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83" w:line="418" w:lineRule="exact"/>
        <w:textAlignment w:val="baseline"/>
        <w:rPr>
          <w:rFonts w:eastAsia="宋体"/>
          <w:b/>
          <w:bCs/>
          <w:position w:val="2"/>
          <w:sz w:val="29"/>
          <w:szCs w:val="29"/>
          <w:lang w:val="en-US" w:eastAsia="zh-CN"/>
        </w:rPr>
        <w:sectPr>
          <w:footerReference r:id="rId7" w:type="default"/>
          <w:pgSz w:w="11906" w:h="16839"/>
          <w:pgMar w:top="1134" w:right="1786" w:bottom="1134" w:left="1786" w:header="0" w:footer="992" w:gutter="0"/>
          <w:cols w:space="0" w:num="1"/>
          <w:rtlGutter w:val="0"/>
          <w:docGrid w:linePitch="0" w:charSpace="0"/>
        </w:sectPr>
      </w:pPr>
    </w:p>
    <w:p w14:paraId="2CE2C5F8">
      <w:pPr>
        <w:pStyle w:val="17"/>
        <w:rPr>
          <w:b/>
          <w:bCs/>
          <w:position w:val="2"/>
          <w:sz w:val="31"/>
          <w:szCs w:val="31"/>
          <w:u w:val="single"/>
        </w:rPr>
      </w:pPr>
      <w:r>
        <w:rPr>
          <w:rFonts w:hint="eastAsia"/>
          <w:sz w:val="28"/>
          <w:szCs w:val="28"/>
        </w:rPr>
        <w:t xml:space="preserve"> </w:t>
      </w:r>
      <w:r>
        <w:rPr>
          <w:b/>
          <w:bCs/>
          <w:position w:val="2"/>
          <w:sz w:val="31"/>
          <w:szCs w:val="31"/>
          <w:u w:val="single"/>
        </w:rPr>
        <w:t>Operating Your Monitor</w:t>
      </w:r>
    </w:p>
    <w:p w14:paraId="10431E30">
      <w:pPr>
        <w:spacing w:before="90" w:line="445" w:lineRule="exact"/>
        <w:rPr>
          <w:b/>
          <w:bCs/>
          <w:position w:val="2"/>
          <w:sz w:val="31"/>
          <w:szCs w:val="31"/>
          <w:u w:val="single"/>
        </w:rPr>
      </w:pPr>
    </w:p>
    <w:p w14:paraId="396B54E3">
      <w:pPr>
        <w:pStyle w:val="17"/>
        <w:numPr>
          <w:ilvl w:val="0"/>
          <w:numId w:val="6"/>
        </w:numPr>
        <w:ind w:left="180" w:hanging="18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After</w:t>
      </w:r>
      <w:r>
        <w:rPr>
          <w:spacing w:val="-1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correctly installing the battery, press and hold the "POWER" button for one second. The indicator ring will be blue or red and the monitor </w:t>
      </w:r>
      <w:r>
        <w:rPr>
          <w:rFonts w:hint="eastAsia" w:eastAsia="宋体"/>
          <w:sz w:val="28"/>
          <w:szCs w:val="28"/>
          <w:highlight w:val="none"/>
        </w:rPr>
        <w:t xml:space="preserve">will </w:t>
      </w:r>
      <w:r>
        <w:rPr>
          <w:sz w:val="28"/>
          <w:szCs w:val="28"/>
          <w:highlight w:val="none"/>
        </w:rPr>
        <w:t>turn on.</w:t>
      </w:r>
    </w:p>
    <w:p w14:paraId="48FB2CE1">
      <w:pPr>
        <w:pStyle w:val="17"/>
        <w:numPr>
          <w:ilvl w:val="0"/>
          <w:numId w:val="6"/>
        </w:numPr>
        <w:ind w:left="180" w:hanging="18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When the menu is not displayed,pressing the </w:t>
      </w:r>
      <w:r>
        <w:rPr>
          <w:rFonts w:ascii="宋体" w:hAnsi="宋体" w:eastAsia="宋体" w:cs="宋体"/>
          <w:sz w:val="25"/>
          <w:szCs w:val="25"/>
          <w:highlight w:val="none"/>
          <w14:textOutline w14:w="4699" w14:cap="sq" w14:cmpd="sng" w14:algn="ctr">
            <w14:solidFill>
              <w14:srgbClr w14:val="000000"/>
            </w14:solidFill>
            <w14:prstDash w14:val="solid"/>
            <w14:bevel/>
          </w14:textOutline>
        </w:rPr>
        <w:t>∨</w:t>
      </w:r>
      <w:r>
        <w:rPr>
          <w:sz w:val="28"/>
          <w:szCs w:val="28"/>
          <w:highlight w:val="none"/>
        </w:rPr>
        <w:t>or</w:t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ascii="宋体" w:hAnsi="宋体" w:eastAsia="宋体" w:cs="宋体"/>
          <w:sz w:val="25"/>
          <w:szCs w:val="25"/>
          <w:highlight w:val="none"/>
          <w14:textOutline w14:w="4699" w14:cap="sq" w14:cmpd="sng" w14:algn="ctr">
            <w14:solidFill>
              <w14:srgbClr w14:val="000000"/>
            </w14:solidFill>
            <w14:prstDash w14:val="solid"/>
            <w14:bevel/>
          </w14:textOutline>
        </w:rPr>
        <w:t>∧</w:t>
      </w:r>
      <w:r>
        <w:rPr>
          <w:sz w:val="28"/>
          <w:szCs w:val="28"/>
          <w:highlight w:val="none"/>
        </w:rPr>
        <w:t xml:space="preserve"> button will allow adjustment of the backlight.</w:t>
      </w:r>
    </w:p>
    <w:p w14:paraId="2347E50E">
      <w:pPr>
        <w:pStyle w:val="17"/>
        <w:numPr>
          <w:ilvl w:val="0"/>
          <w:numId w:val="6"/>
        </w:numPr>
        <w:ind w:left="180" w:hanging="18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Press</w:t>
      </w:r>
      <w:r>
        <w:rPr>
          <w:spacing w:val="-1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>the</w:t>
      </w:r>
      <w:r>
        <w:rPr>
          <w:spacing w:val="-1"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>MENU</w:t>
      </w:r>
      <w:r>
        <w:rPr>
          <w:spacing w:val="-1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>button to access the main menu</w:t>
      </w:r>
      <w:r>
        <w:rPr>
          <w:spacing w:val="-1"/>
          <w:sz w:val="28"/>
          <w:szCs w:val="28"/>
          <w:highlight w:val="none"/>
        </w:rPr>
        <w:t xml:space="preserve">.  Use the </w:t>
      </w:r>
      <w:r>
        <w:rPr>
          <w:rFonts w:ascii="宋体" w:hAnsi="宋体" w:eastAsia="宋体" w:cs="宋体"/>
          <w:sz w:val="25"/>
          <w:szCs w:val="25"/>
          <w:highlight w:val="none"/>
          <w14:textOutline w14:w="4699" w14:cap="sq" w14:cmpd="sng" w14:algn="ctr">
            <w14:solidFill>
              <w14:srgbClr w14:val="000000"/>
            </w14:solidFill>
            <w14:prstDash w14:val="solid"/>
            <w14:bevel/>
          </w14:textOutline>
        </w:rPr>
        <w:t>∨</w:t>
      </w:r>
      <w:r>
        <w:rPr>
          <w:sz w:val="28"/>
          <w:szCs w:val="28"/>
          <w:highlight w:val="none"/>
        </w:rPr>
        <w:t>or</w:t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ascii="宋体" w:hAnsi="宋体" w:eastAsia="宋体" w:cs="宋体"/>
          <w:sz w:val="25"/>
          <w:szCs w:val="25"/>
          <w:highlight w:val="none"/>
          <w14:textOutline w14:w="4699" w14:cap="sq" w14:cmpd="sng" w14:algn="ctr">
            <w14:solidFill>
              <w14:srgbClr w14:val="000000"/>
            </w14:solidFill>
            <w14:prstDash w14:val="solid"/>
            <w14:bevel/>
          </w14:textOutline>
        </w:rPr>
        <w:t>∧</w:t>
      </w:r>
      <w:r>
        <w:rPr>
          <w:sz w:val="28"/>
          <w:szCs w:val="28"/>
          <w:highlight w:val="none"/>
        </w:rPr>
        <w:t xml:space="preserve">buttons to scroll through the menu categories across the top. Once you have selected the desired menu category, use the </w:t>
      </w:r>
      <w:r>
        <w:rPr>
          <w:rFonts w:ascii="宋体" w:hAnsi="宋体" w:eastAsia="宋体" w:cs="宋体"/>
          <w:sz w:val="25"/>
          <w:szCs w:val="25"/>
          <w:highlight w:val="none"/>
          <w14:textOutline w14:w="4699" w14:cap="sq" w14:cmpd="sng" w14:algn="ctr">
            <w14:solidFill>
              <w14:srgbClr w14:val="000000"/>
            </w14:solidFill>
            <w14:prstDash w14:val="solid"/>
            <w14:bevel/>
          </w14:textOutline>
        </w:rPr>
        <w:t>∨</w:t>
      </w:r>
      <w:r>
        <w:rPr>
          <w:sz w:val="28"/>
          <w:szCs w:val="28"/>
          <w:highlight w:val="none"/>
        </w:rPr>
        <w:t>or</w:t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ascii="宋体" w:hAnsi="宋体" w:eastAsia="宋体" w:cs="宋体"/>
          <w:sz w:val="25"/>
          <w:szCs w:val="25"/>
          <w:highlight w:val="none"/>
          <w14:textOutline w14:w="4699" w14:cap="sq" w14:cmpd="sng" w14:algn="ctr">
            <w14:solidFill>
              <w14:srgbClr w14:val="000000"/>
            </w14:solidFill>
            <w14:prstDash w14:val="solid"/>
            <w14:bevel/>
          </w14:textOutline>
        </w:rPr>
        <w:t>∧</w:t>
      </w:r>
      <w:r>
        <w:rPr>
          <w:sz w:val="28"/>
          <w:szCs w:val="28"/>
          <w:highlight w:val="none"/>
        </w:rPr>
        <w:t xml:space="preserve"> buttons to scroll through the list of items within that category</w:t>
      </w:r>
      <w:r>
        <w:rPr>
          <w:spacing w:val="-1"/>
          <w:sz w:val="28"/>
          <w:szCs w:val="28"/>
          <w:highlight w:val="none"/>
        </w:rPr>
        <w:t xml:space="preserve">. Press the </w:t>
      </w:r>
      <w:r>
        <w:rPr>
          <w:rFonts w:hint="eastAsia"/>
          <w:b/>
          <w:bCs/>
          <w:spacing w:val="4"/>
          <w:sz w:val="25"/>
          <w:szCs w:val="25"/>
          <w:highlight w:val="none"/>
          <w:lang w:val="en-US" w:eastAsia="zh-CN"/>
        </w:rPr>
        <w:t>EXIT/POWER</w:t>
      </w:r>
      <w:r>
        <w:rPr>
          <w:spacing w:val="-1"/>
          <w:sz w:val="28"/>
          <w:szCs w:val="28"/>
          <w:highlight w:val="none"/>
        </w:rPr>
        <w:t xml:space="preserve"> button again to return to the </w:t>
      </w:r>
      <w:r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  <w:t xml:space="preserve">previous OSD </w:t>
      </w:r>
      <w:r>
        <w:rPr>
          <w:spacing w:val="-1"/>
          <w:sz w:val="28"/>
          <w:szCs w:val="28"/>
          <w:highlight w:val="none"/>
        </w:rPr>
        <w:t>menu, or</w:t>
      </w:r>
      <w:r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  <w:t xml:space="preserve"> waiting</w:t>
      </w:r>
      <w:r>
        <w:rPr>
          <w:spacing w:val="-1"/>
          <w:sz w:val="28"/>
          <w:szCs w:val="28"/>
          <w:highlight w:val="none"/>
        </w:rPr>
        <w:t xml:space="preserve"> </w:t>
      </w:r>
      <w:r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  <w:t xml:space="preserve">a few </w:t>
      </w:r>
      <w:r>
        <w:rPr>
          <w:spacing w:val="-1"/>
          <w:sz w:val="28"/>
          <w:szCs w:val="28"/>
          <w:highlight w:val="none"/>
        </w:rPr>
        <w:t>second</w:t>
      </w:r>
      <w:r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  <w:t>s</w:t>
      </w:r>
      <w:r>
        <w:rPr>
          <w:spacing w:val="-1"/>
          <w:sz w:val="28"/>
          <w:szCs w:val="28"/>
          <w:highlight w:val="none"/>
        </w:rPr>
        <w:t xml:space="preserve"> time to exit the menu</w:t>
      </w:r>
      <w:r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  <w:t xml:space="preserve"> auto.</w:t>
      </w:r>
    </w:p>
    <w:p w14:paraId="6D5EE9D0">
      <w:pPr>
        <w:pStyle w:val="17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</w:pPr>
    </w:p>
    <w:p w14:paraId="6CDCC76C">
      <w:pPr>
        <w:pStyle w:val="17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</w:pPr>
    </w:p>
    <w:p w14:paraId="638B0262">
      <w:pPr>
        <w:pStyle w:val="17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</w:pPr>
    </w:p>
    <w:p w14:paraId="544D8CAA">
      <w:pPr>
        <w:pStyle w:val="17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</w:pPr>
      <w:r>
        <w:rPr>
          <w:lang w:val="en-US" w:eastAsia="en-US"/>
        </w:rP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1178560</wp:posOffset>
            </wp:positionH>
            <wp:positionV relativeFrom="page">
              <wp:posOffset>4354195</wp:posOffset>
            </wp:positionV>
            <wp:extent cx="768350" cy="575945"/>
            <wp:effectExtent l="0" t="0" r="12700" b="14605"/>
            <wp:wrapNone/>
            <wp:docPr id="31" name="IM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 3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5E9022">
      <w:pPr>
        <w:pStyle w:val="17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</w:pPr>
    </w:p>
    <w:p w14:paraId="1532332E">
      <w:pPr>
        <w:pStyle w:val="17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</w:pPr>
    </w:p>
    <w:p w14:paraId="305A9B17">
      <w:pPr>
        <w:pStyle w:val="17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</w:pPr>
    </w:p>
    <w:p w14:paraId="4B5D9688">
      <w:pPr>
        <w:rPr>
          <w:rFonts w:hint="eastAsia" w:eastAsia="宋体"/>
          <w:b/>
          <w:bCs/>
          <w:position w:val="2"/>
          <w:sz w:val="31"/>
          <w:szCs w:val="31"/>
          <w:u w:val="single"/>
          <w:lang w:val="en-US" w:eastAsia="zh-CN"/>
        </w:rPr>
      </w:pPr>
      <w:r>
        <w:rPr>
          <w:rFonts w:hint="eastAsia" w:eastAsia="宋体"/>
          <w:b/>
          <w:bCs/>
          <w:position w:val="2"/>
          <w:sz w:val="31"/>
          <w:szCs w:val="31"/>
          <w:u w:val="single"/>
          <w:lang w:val="en-US" w:eastAsia="zh-CN"/>
        </w:rPr>
        <w:t>Shortcut Key</w:t>
      </w:r>
    </w:p>
    <w:p w14:paraId="4BCE84DE">
      <w:pPr>
        <w:rPr>
          <w:rFonts w:hint="default" w:eastAsia="宋体"/>
          <w:b/>
          <w:bCs/>
          <w:position w:val="2"/>
          <w:sz w:val="31"/>
          <w:szCs w:val="31"/>
          <w:u w:val="single"/>
          <w:lang w:val="en-US" w:eastAsia="zh-CN"/>
        </w:rPr>
      </w:pPr>
    </w:p>
    <w:p w14:paraId="667E2BA0"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The </w:t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>Four</w:t>
      </w:r>
      <w:r>
        <w:rPr>
          <w:sz w:val="28"/>
          <w:szCs w:val="28"/>
          <w:highlight w:val="none"/>
        </w:rPr>
        <w:t xml:space="preserve"> shortcut</w:t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 xml:space="preserve"> key</w:t>
      </w:r>
      <w:r>
        <w:rPr>
          <w:sz w:val="28"/>
          <w:szCs w:val="28"/>
          <w:highlight w:val="none"/>
        </w:rPr>
        <w:t xml:space="preserve"> buttons F1</w:t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>,</w:t>
      </w:r>
      <w:r>
        <w:rPr>
          <w:sz w:val="28"/>
          <w:szCs w:val="28"/>
          <w:highlight w:val="none"/>
        </w:rPr>
        <w:t>F2</w:t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 xml:space="preserve">,F3 and F4 </w:t>
      </w:r>
      <w:r>
        <w:rPr>
          <w:sz w:val="28"/>
          <w:szCs w:val="28"/>
          <w:highlight w:val="none"/>
        </w:rPr>
        <w:t xml:space="preserve">can be programmed with a feature of your preference. To set each button, select the  menu category, then press the </w:t>
      </w:r>
      <w:r>
        <w:rPr>
          <w:rFonts w:ascii="宋体" w:hAnsi="宋体" w:eastAsia="宋体" w:cs="宋体"/>
          <w:sz w:val="25"/>
          <w:szCs w:val="25"/>
          <w:highlight w:val="none"/>
          <w14:textOutline w14:w="4699" w14:cap="sq" w14:cmpd="sng" w14:algn="ctr">
            <w14:solidFill>
              <w14:srgbClr w14:val="000000"/>
            </w14:solidFill>
            <w14:prstDash w14:val="solid"/>
            <w14:bevel/>
          </w14:textOutline>
        </w:rPr>
        <w:t>∧</w:t>
      </w:r>
      <w:r>
        <w:rPr>
          <w:sz w:val="28"/>
          <w:szCs w:val="28"/>
          <w:highlight w:val="none"/>
        </w:rPr>
        <w:t xml:space="preserve"> button to select </w:t>
      </w:r>
      <w:r>
        <w:rPr>
          <w:rFonts w:hint="default" w:eastAsia="宋体"/>
          <w:sz w:val="28"/>
          <w:szCs w:val="28"/>
          <w:highlight w:val="none"/>
          <w:lang w:val="en-US" w:eastAsia="zh-CN"/>
        </w:rPr>
        <w:t>“</w:t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>User option</w:t>
      </w:r>
      <w:r>
        <w:rPr>
          <w:rFonts w:hint="default" w:eastAsia="宋体"/>
          <w:sz w:val="28"/>
          <w:szCs w:val="28"/>
          <w:highlight w:val="none"/>
          <w:lang w:val="en-US" w:eastAsia="zh-CN"/>
        </w:rPr>
        <w:t>”</w:t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 xml:space="preserve">, then select </w:t>
      </w:r>
      <w:r>
        <w:rPr>
          <w:rFonts w:hint="default" w:eastAsia="宋体"/>
          <w:sz w:val="28"/>
          <w:szCs w:val="28"/>
          <w:highlight w:val="none"/>
          <w:lang w:val="en-US" w:eastAsia="zh-CN"/>
        </w:rPr>
        <w:t>“</w:t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 xml:space="preserve"> Shortcut Key</w:t>
      </w:r>
      <w:r>
        <w:rPr>
          <w:rFonts w:hint="default" w:eastAsia="宋体"/>
          <w:sz w:val="28"/>
          <w:szCs w:val="28"/>
          <w:highlight w:val="none"/>
          <w:lang w:val="en-US" w:eastAsia="zh-CN"/>
        </w:rPr>
        <w:t>”</w:t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>, after then press</w:t>
      </w:r>
      <w:r>
        <w:rPr>
          <w:sz w:val="28"/>
          <w:szCs w:val="28"/>
          <w:highlight w:val="none"/>
        </w:rPr>
        <w:t xml:space="preserve"> the </w:t>
      </w:r>
      <w:r>
        <w:rPr>
          <w:rFonts w:ascii="宋体" w:hAnsi="宋体" w:eastAsia="宋体" w:cs="宋体"/>
          <w:sz w:val="25"/>
          <w:szCs w:val="25"/>
          <w:highlight w:val="none"/>
          <w14:textOutline w14:w="4699" w14:cap="sq" w14:cmpd="sng" w14:algn="ctr">
            <w14:solidFill>
              <w14:srgbClr w14:val="000000"/>
            </w14:solidFill>
            <w14:prstDash w14:val="solid"/>
            <w14:bevel/>
          </w14:textOutline>
        </w:rPr>
        <w:t>∨</w:t>
      </w:r>
      <w:r>
        <w:rPr>
          <w:sz w:val="28"/>
          <w:szCs w:val="28"/>
          <w:highlight w:val="none"/>
        </w:rPr>
        <w:t>or</w:t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ascii="宋体" w:hAnsi="宋体" w:eastAsia="宋体" w:cs="宋体"/>
          <w:sz w:val="25"/>
          <w:szCs w:val="25"/>
          <w:highlight w:val="none"/>
          <w14:textOutline w14:w="4699" w14:cap="sq" w14:cmpd="sng" w14:algn="ctr">
            <w14:solidFill>
              <w14:srgbClr w14:val="000000"/>
            </w14:solidFill>
            <w14:prstDash w14:val="solid"/>
            <w14:bevel/>
          </w14:textOutline>
        </w:rPr>
        <w:t>∧</w:t>
      </w:r>
      <w:r>
        <w:rPr>
          <w:sz w:val="28"/>
          <w:szCs w:val="28"/>
          <w:highlight w:val="none"/>
        </w:rPr>
        <w:t xml:space="preserve"> buttons to scroll through the feature options, and press the </w:t>
      </w:r>
      <w:r>
        <w:rPr>
          <w:b/>
          <w:sz w:val="28"/>
          <w:szCs w:val="28"/>
          <w:highlight w:val="none"/>
        </w:rPr>
        <w:t>MENU</w:t>
      </w:r>
      <w:r>
        <w:rPr>
          <w:sz w:val="28"/>
          <w:szCs w:val="28"/>
          <w:highlight w:val="none"/>
        </w:rPr>
        <w:t xml:space="preserve"> button to confirm your selection and program the shortcut button.</w:t>
      </w:r>
      <w:bookmarkStart w:id="6" w:name="_GoBack"/>
      <w:bookmarkEnd w:id="6"/>
    </w:p>
    <w:p w14:paraId="1DF72F78">
      <w:pPr>
        <w:pStyle w:val="17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</w:pPr>
    </w:p>
    <w:p w14:paraId="5DFEB5B5">
      <w:pPr>
        <w:pStyle w:val="17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</w:pPr>
    </w:p>
    <w:p w14:paraId="5FDC1516">
      <w:pPr>
        <w:pStyle w:val="17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</w:pPr>
    </w:p>
    <w:p w14:paraId="3F41D262">
      <w:pPr>
        <w:rPr>
          <w:i/>
          <w:sz w:val="28"/>
          <w:szCs w:val="28"/>
          <w:highlight w:val="none"/>
        </w:rPr>
      </w:pPr>
      <w:r>
        <w:rPr>
          <w:b/>
          <w:i/>
          <w:sz w:val="28"/>
          <w:szCs w:val="28"/>
          <w:highlight w:val="none"/>
        </w:rPr>
        <w:t>Options</w:t>
      </w:r>
      <w:r>
        <w:rPr>
          <w:i/>
          <w:sz w:val="28"/>
          <w:szCs w:val="28"/>
          <w:highlight w:val="none"/>
        </w:rPr>
        <w:t>: safe frames, check field, focus assist, aspect ratio, image flip, image freeze, histogram, false colours, over exposure, embedded audio, nine grid, zoom, anamorphic, center marker</w:t>
      </w:r>
    </w:p>
    <w:p w14:paraId="3B4BB801">
      <w:pPr>
        <w:pStyle w:val="17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 w:eastAsia="宋体"/>
          <w:spacing w:val="-1"/>
          <w:sz w:val="28"/>
          <w:szCs w:val="28"/>
          <w:highlight w:val="none"/>
          <w:lang w:val="en-US" w:eastAsia="zh-CN"/>
        </w:rPr>
      </w:pPr>
    </w:p>
    <w:p w14:paraId="625AB296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6955385">
      <w:pPr>
        <w:pStyle w:val="17"/>
        <w:rPr>
          <w:sz w:val="28"/>
          <w:szCs w:val="28"/>
        </w:rPr>
        <w:sectPr>
          <w:footerReference r:id="rId8" w:type="default"/>
          <w:pgSz w:w="11906" w:h="16839"/>
          <w:pgMar w:top="1134" w:right="1786" w:bottom="1134" w:left="1786" w:header="0" w:footer="992" w:gutter="0"/>
          <w:cols w:space="0" w:num="1"/>
          <w:rtlGutter w:val="0"/>
          <w:docGrid w:linePitch="0" w:charSpace="0"/>
        </w:sectPr>
      </w:pPr>
    </w:p>
    <w:p w14:paraId="72188F08">
      <w:pPr>
        <w:spacing w:before="89" w:line="445" w:lineRule="exact"/>
        <w:rPr>
          <w:b/>
          <w:bCs/>
          <w:position w:val="2"/>
          <w:sz w:val="31"/>
          <w:szCs w:val="31"/>
          <w:u w:val="single"/>
        </w:rPr>
      </w:pPr>
      <w:r>
        <w:rPr>
          <w:b/>
          <w:bCs/>
          <w:position w:val="2"/>
          <w:sz w:val="31"/>
          <w:szCs w:val="31"/>
          <w:u w:val="single"/>
        </w:rPr>
        <w:t>Menu</w:t>
      </w:r>
      <w:r>
        <w:rPr>
          <w:spacing w:val="24"/>
          <w:position w:val="2"/>
          <w:sz w:val="31"/>
          <w:szCs w:val="31"/>
          <w:u w:val="single"/>
        </w:rPr>
        <w:t xml:space="preserve"> </w:t>
      </w:r>
      <w:r>
        <w:rPr>
          <w:b/>
          <w:bCs/>
          <w:position w:val="2"/>
          <w:sz w:val="31"/>
          <w:szCs w:val="31"/>
          <w:u w:val="single"/>
        </w:rPr>
        <w:t>Categories and Options</w:t>
      </w:r>
    </w:p>
    <w:p w14:paraId="4827919D"/>
    <w:p w14:paraId="4D1B7682">
      <w:r>
        <w:drawing>
          <wp:inline distT="0" distB="0" distL="114300" distR="114300">
            <wp:extent cx="584835" cy="595630"/>
            <wp:effectExtent l="0" t="0" r="5715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483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6CF47"/>
    <w:p w14:paraId="77B55035">
      <w:r>
        <w:drawing>
          <wp:inline distT="0" distB="0" distL="114300" distR="114300">
            <wp:extent cx="482600" cy="464820"/>
            <wp:effectExtent l="0" t="0" r="12700" b="1143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89ABC"/>
    <w:p w14:paraId="1A185C81"/>
    <w:tbl>
      <w:tblPr>
        <w:tblStyle w:val="12"/>
        <w:tblpPr w:leftFromText="180" w:rightFromText="180" w:vertAnchor="page" w:horzAnchor="page" w:tblpX="1800" w:tblpY="3044"/>
        <w:tblW w:w="82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6"/>
        <w:gridCol w:w="5114"/>
      </w:tblGrid>
      <w:tr w14:paraId="63A8BB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220" w:type="dxa"/>
            <w:gridSpan w:val="2"/>
          </w:tcPr>
          <w:p w14:paraId="466C4F76">
            <w:pPr>
              <w:spacing w:before="123" w:line="391" w:lineRule="exact"/>
              <w:rPr>
                <w:b/>
                <w:sz w:val="32"/>
                <w:szCs w:val="32"/>
                <w:u w:val="singl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u w:val="none"/>
                <w:lang w:val="en-US" w:eastAsia="zh-CN"/>
              </w:rPr>
              <w:t xml:space="preserve">Assistant </w:t>
            </w:r>
          </w:p>
        </w:tc>
      </w:tr>
      <w:tr w14:paraId="011BB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106" w:type="dxa"/>
          </w:tcPr>
          <w:p w14:paraId="6995719A">
            <w:pPr>
              <w:pStyle w:val="17"/>
              <w:rPr>
                <w:b/>
                <w:i/>
                <w:sz w:val="28"/>
                <w:szCs w:val="28"/>
                <w:highlight w:val="none"/>
              </w:rPr>
            </w:pPr>
            <w:r>
              <w:rPr>
                <w:b/>
                <w:i/>
                <w:sz w:val="28"/>
                <w:szCs w:val="28"/>
                <w:highlight w:val="none"/>
              </w:rPr>
              <w:t>Menu Items</w:t>
            </w:r>
          </w:p>
        </w:tc>
        <w:tc>
          <w:tcPr>
            <w:tcW w:w="5114" w:type="dxa"/>
          </w:tcPr>
          <w:p w14:paraId="2A93D906">
            <w:pPr>
              <w:pStyle w:val="17"/>
              <w:rPr>
                <w:b/>
                <w:i/>
                <w:sz w:val="28"/>
                <w:szCs w:val="28"/>
                <w:highlight w:val="none"/>
              </w:rPr>
            </w:pPr>
            <w:r>
              <w:rPr>
                <w:b/>
                <w:i/>
                <w:sz w:val="28"/>
                <w:szCs w:val="28"/>
                <w:highlight w:val="none"/>
              </w:rPr>
              <w:t>Options</w:t>
            </w:r>
          </w:p>
        </w:tc>
      </w:tr>
      <w:tr w14:paraId="6AC6C7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106" w:type="dxa"/>
          </w:tcPr>
          <w:p w14:paraId="00ACAD62">
            <w:pPr>
              <w:pStyle w:val="17"/>
              <w:rPr>
                <w:rFonts w:hint="default" w:eastAsia="宋体"/>
                <w:b/>
                <w:bCs/>
                <w:spacing w:val="-2"/>
                <w:positio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pacing w:val="-2"/>
                <w:position w:val="2"/>
                <w:sz w:val="28"/>
                <w:szCs w:val="28"/>
                <w:highlight w:val="none"/>
                <w:lang w:val="en-US" w:eastAsia="zh-CN"/>
              </w:rPr>
              <w:t>All Waves</w:t>
            </w:r>
          </w:p>
        </w:tc>
        <w:tc>
          <w:tcPr>
            <w:tcW w:w="5114" w:type="dxa"/>
          </w:tcPr>
          <w:p w14:paraId="4CA157B6">
            <w:pPr>
              <w:pStyle w:val="17"/>
              <w:rPr>
                <w:bCs/>
                <w:position w:val="4"/>
                <w:sz w:val="28"/>
                <w:szCs w:val="28"/>
                <w:highlight w:val="none"/>
              </w:rPr>
            </w:pPr>
            <w:r>
              <w:rPr>
                <w:bCs/>
                <w:position w:val="4"/>
                <w:sz w:val="28"/>
                <w:szCs w:val="28"/>
                <w:highlight w:val="none"/>
              </w:rPr>
              <w:t>Off</w:t>
            </w:r>
            <w:r>
              <w:rPr>
                <w:bCs/>
                <w:spacing w:val="4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spacing w:val="3"/>
                <w:position w:val="4"/>
                <w:sz w:val="28"/>
                <w:szCs w:val="28"/>
                <w:highlight w:val="none"/>
              </w:rPr>
              <w:t xml:space="preserve"> </w:t>
            </w:r>
            <w:r>
              <w:rPr>
                <w:bCs/>
                <w:position w:val="4"/>
                <w:sz w:val="28"/>
                <w:szCs w:val="28"/>
                <w:highlight w:val="none"/>
              </w:rPr>
              <w:t>On</w:t>
            </w:r>
          </w:p>
        </w:tc>
      </w:tr>
      <w:tr w14:paraId="6401A3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3106" w:type="dxa"/>
          </w:tcPr>
          <w:p w14:paraId="3609CDDF">
            <w:pPr>
              <w:pStyle w:val="17"/>
              <w:rPr>
                <w:rFonts w:hint="default" w:eastAsia="宋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val="en-US" w:eastAsia="zh-CN"/>
              </w:rPr>
              <w:t>Waveform</w:t>
            </w:r>
          </w:p>
        </w:tc>
        <w:tc>
          <w:tcPr>
            <w:tcW w:w="5114" w:type="dxa"/>
          </w:tcPr>
          <w:p w14:paraId="61583CB0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bCs/>
                <w:position w:val="4"/>
                <w:sz w:val="28"/>
                <w:szCs w:val="28"/>
                <w:highlight w:val="none"/>
              </w:rPr>
              <w:t>Off</w:t>
            </w:r>
            <w:r>
              <w:rPr>
                <w:bCs/>
                <w:spacing w:val="4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spacing w:val="3"/>
                <w:position w:val="4"/>
                <w:sz w:val="28"/>
                <w:szCs w:val="28"/>
                <w:highlight w:val="none"/>
              </w:rPr>
              <w:t xml:space="preserve"> </w:t>
            </w:r>
            <w:r>
              <w:rPr>
                <w:bCs/>
                <w:position w:val="4"/>
                <w:sz w:val="28"/>
                <w:szCs w:val="28"/>
                <w:highlight w:val="none"/>
              </w:rPr>
              <w:t>On</w:t>
            </w:r>
            <w:r>
              <w:rPr>
                <w:rFonts w:hint="eastAsia" w:eastAsia="宋体"/>
                <w:bCs/>
                <w:position w:val="4"/>
                <w:sz w:val="28"/>
                <w:szCs w:val="28"/>
                <w:highlight w:val="none"/>
                <w:lang w:val="en-US" w:eastAsia="zh-CN"/>
              </w:rPr>
              <w:t>,Mode,Waves Trans</w:t>
            </w:r>
          </w:p>
        </w:tc>
      </w:tr>
      <w:tr w14:paraId="01FC98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3106" w:type="dxa"/>
          </w:tcPr>
          <w:p w14:paraId="2A4D1CA2">
            <w:pPr>
              <w:pStyle w:val="17"/>
              <w:rPr>
                <w:rFonts w:hint="default" w:eastAsia="宋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val="en-US" w:eastAsia="zh-CN"/>
              </w:rPr>
              <w:t>Vector</w:t>
            </w:r>
          </w:p>
        </w:tc>
        <w:tc>
          <w:tcPr>
            <w:tcW w:w="5114" w:type="dxa"/>
          </w:tcPr>
          <w:p w14:paraId="4B25C406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highlight w:val="none"/>
                <w:lang w:val="en-US" w:eastAsia="zh-CN"/>
              </w:rPr>
              <w:t>Off, On</w:t>
            </w:r>
          </w:p>
        </w:tc>
      </w:tr>
      <w:tr w14:paraId="28B36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3106" w:type="dxa"/>
          </w:tcPr>
          <w:p w14:paraId="045462DB">
            <w:pPr>
              <w:pStyle w:val="17"/>
              <w:rPr>
                <w:rFonts w:hint="default" w:eastAsia="宋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val="en-US" w:eastAsia="zh-CN"/>
              </w:rPr>
              <w:t>Histogram</w:t>
            </w:r>
          </w:p>
        </w:tc>
        <w:tc>
          <w:tcPr>
            <w:tcW w:w="5114" w:type="dxa"/>
          </w:tcPr>
          <w:p w14:paraId="172AA590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bCs/>
                <w:position w:val="4"/>
                <w:sz w:val="28"/>
                <w:szCs w:val="28"/>
                <w:highlight w:val="none"/>
              </w:rPr>
              <w:t>Off</w:t>
            </w:r>
            <w:r>
              <w:rPr>
                <w:bCs/>
                <w:spacing w:val="4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spacing w:val="3"/>
                <w:position w:val="4"/>
                <w:sz w:val="28"/>
                <w:szCs w:val="28"/>
                <w:highlight w:val="none"/>
              </w:rPr>
              <w:t xml:space="preserve"> </w:t>
            </w:r>
            <w:r>
              <w:rPr>
                <w:bCs/>
                <w:position w:val="4"/>
                <w:sz w:val="28"/>
                <w:szCs w:val="28"/>
                <w:highlight w:val="none"/>
              </w:rPr>
              <w:t>On</w:t>
            </w:r>
            <w:r>
              <w:rPr>
                <w:rFonts w:hint="eastAsia" w:eastAsia="宋体"/>
                <w:bCs/>
                <w:position w:val="4"/>
                <w:sz w:val="28"/>
                <w:szCs w:val="28"/>
                <w:highlight w:val="none"/>
                <w:lang w:val="en-US" w:eastAsia="zh-CN"/>
              </w:rPr>
              <w:t>,Mode</w:t>
            </w:r>
          </w:p>
        </w:tc>
      </w:tr>
      <w:tr w14:paraId="0F27F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3106" w:type="dxa"/>
          </w:tcPr>
          <w:p w14:paraId="07009787">
            <w:pPr>
              <w:pStyle w:val="17"/>
              <w:rPr>
                <w:rFonts w:hint="default" w:eastAsia="宋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val="en-US" w:eastAsia="zh-CN"/>
              </w:rPr>
              <w:t>Focus Assist</w:t>
            </w:r>
          </w:p>
        </w:tc>
        <w:tc>
          <w:tcPr>
            <w:tcW w:w="5114" w:type="dxa"/>
          </w:tcPr>
          <w:p w14:paraId="6F5E719E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bCs/>
                <w:position w:val="4"/>
                <w:sz w:val="28"/>
                <w:szCs w:val="28"/>
                <w:highlight w:val="none"/>
              </w:rPr>
              <w:t>Off</w:t>
            </w:r>
            <w:r>
              <w:rPr>
                <w:bCs/>
                <w:spacing w:val="18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spacing w:val="17"/>
                <w:position w:val="4"/>
                <w:sz w:val="28"/>
                <w:szCs w:val="28"/>
                <w:highlight w:val="none"/>
              </w:rPr>
              <w:t xml:space="preserve"> </w:t>
            </w:r>
            <w:r>
              <w:rPr>
                <w:bCs/>
                <w:position w:val="4"/>
                <w:sz w:val="28"/>
                <w:szCs w:val="28"/>
                <w:highlight w:val="none"/>
              </w:rPr>
              <w:t>On</w:t>
            </w:r>
            <w:r>
              <w:rPr>
                <w:rFonts w:hint="eastAsia" w:eastAsia="宋体"/>
                <w:bCs/>
                <w:position w:val="4"/>
                <w:sz w:val="28"/>
                <w:szCs w:val="28"/>
                <w:highlight w:val="none"/>
                <w:lang w:val="en-US" w:eastAsia="zh-CN"/>
              </w:rPr>
              <w:t>,Color,Peaking Level</w:t>
            </w:r>
          </w:p>
        </w:tc>
      </w:tr>
      <w:tr w14:paraId="6CF95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3106" w:type="dxa"/>
          </w:tcPr>
          <w:p w14:paraId="5B5BFE1B">
            <w:pPr>
              <w:pStyle w:val="17"/>
              <w:rPr>
                <w:rFonts w:hint="default" w:eastAsia="宋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val="en-US" w:eastAsia="zh-CN"/>
              </w:rPr>
              <w:t>Embedded Audio</w:t>
            </w:r>
          </w:p>
        </w:tc>
        <w:tc>
          <w:tcPr>
            <w:tcW w:w="5114" w:type="dxa"/>
          </w:tcPr>
          <w:p w14:paraId="528F6129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highlight w:val="none"/>
                <w:lang w:val="en-US" w:eastAsia="zh-CN"/>
              </w:rPr>
              <w:t>Off, On</w:t>
            </w:r>
          </w:p>
        </w:tc>
      </w:tr>
      <w:tr w14:paraId="5FEF41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106" w:type="dxa"/>
          </w:tcPr>
          <w:p w14:paraId="437C300C">
            <w:pPr>
              <w:pStyle w:val="17"/>
              <w:rPr>
                <w:rFonts w:hint="default" w:eastAsia="宋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val="en-US" w:eastAsia="zh-CN"/>
              </w:rPr>
              <w:t>Zebra Pattern</w:t>
            </w:r>
          </w:p>
        </w:tc>
        <w:tc>
          <w:tcPr>
            <w:tcW w:w="5114" w:type="dxa"/>
          </w:tcPr>
          <w:p w14:paraId="04F51CF6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bCs/>
                <w:position w:val="4"/>
                <w:sz w:val="28"/>
                <w:szCs w:val="28"/>
                <w:highlight w:val="none"/>
              </w:rPr>
              <w:t>Off</w:t>
            </w:r>
            <w:r>
              <w:rPr>
                <w:bCs/>
                <w:spacing w:val="15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rFonts w:hint="eastAsia" w:eastAsia="宋体"/>
                <w:bCs/>
                <w:spacing w:val="15"/>
                <w:position w:val="4"/>
                <w:sz w:val="28"/>
                <w:szCs w:val="28"/>
                <w:highlight w:val="none"/>
                <w:lang w:val="en-US" w:eastAsia="zh-CN"/>
              </w:rPr>
              <w:t>On,Threshold Value</w:t>
            </w:r>
          </w:p>
        </w:tc>
      </w:tr>
      <w:tr w14:paraId="63531E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106" w:type="dxa"/>
          </w:tcPr>
          <w:p w14:paraId="7376CBA8">
            <w:pPr>
              <w:pStyle w:val="17"/>
              <w:rPr>
                <w:rFonts w:hint="default" w:eastAsia="宋体"/>
                <w:b/>
                <w:bCs/>
                <w:spacing w:val="-2"/>
                <w:positio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pacing w:val="-2"/>
                <w:position w:val="2"/>
                <w:sz w:val="28"/>
                <w:szCs w:val="28"/>
                <w:highlight w:val="none"/>
                <w:lang w:val="en-US" w:eastAsia="zh-CN"/>
              </w:rPr>
              <w:t>Check Field</w:t>
            </w:r>
          </w:p>
        </w:tc>
        <w:tc>
          <w:tcPr>
            <w:tcW w:w="5114" w:type="dxa"/>
          </w:tcPr>
          <w:p w14:paraId="7D869B41">
            <w:pPr>
              <w:pStyle w:val="17"/>
              <w:rPr>
                <w:bCs/>
                <w:position w:val="4"/>
                <w:sz w:val="28"/>
                <w:szCs w:val="28"/>
                <w:highlight w:val="none"/>
              </w:rPr>
            </w:pPr>
            <w:r>
              <w:rPr>
                <w:bCs/>
                <w:position w:val="4"/>
                <w:sz w:val="28"/>
                <w:szCs w:val="28"/>
                <w:highlight w:val="none"/>
              </w:rPr>
              <w:t>Off</w:t>
            </w:r>
            <w:r>
              <w:rPr>
                <w:bCs/>
                <w:spacing w:val="4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spacing w:val="3"/>
                <w:position w:val="4"/>
                <w:sz w:val="28"/>
                <w:szCs w:val="28"/>
                <w:highlight w:val="none"/>
              </w:rPr>
              <w:t xml:space="preserve"> </w:t>
            </w:r>
            <w:r>
              <w:rPr>
                <w:bCs/>
                <w:position w:val="4"/>
                <w:sz w:val="28"/>
                <w:szCs w:val="28"/>
                <w:highlight w:val="none"/>
              </w:rPr>
              <w:t>On</w:t>
            </w:r>
            <w:r>
              <w:rPr>
                <w:rFonts w:hint="eastAsia" w:eastAsia="宋体"/>
                <w:bCs/>
                <w:position w:val="4"/>
                <w:sz w:val="28"/>
                <w:szCs w:val="28"/>
                <w:highlight w:val="none"/>
                <w:lang w:val="en-US" w:eastAsia="zh-CN"/>
              </w:rPr>
              <w:t>,Mode</w:t>
            </w:r>
          </w:p>
        </w:tc>
      </w:tr>
      <w:tr w14:paraId="0B88E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106" w:type="dxa"/>
          </w:tcPr>
          <w:p w14:paraId="327F2995">
            <w:pPr>
              <w:pStyle w:val="17"/>
              <w:rPr>
                <w:rFonts w:hint="default" w:eastAsia="宋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b/>
                <w:bCs/>
                <w:spacing w:val="-2"/>
                <w:position w:val="2"/>
                <w:sz w:val="28"/>
                <w:szCs w:val="28"/>
                <w:highlight w:val="none"/>
              </w:rPr>
              <w:t>False</w:t>
            </w:r>
            <w:r>
              <w:rPr>
                <w:b/>
                <w:spacing w:val="-2"/>
                <w:position w:val="2"/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bCs/>
                <w:spacing w:val="-2"/>
                <w:position w:val="2"/>
                <w:sz w:val="28"/>
                <w:szCs w:val="28"/>
                <w:highlight w:val="none"/>
              </w:rPr>
              <w:t>Co</w:t>
            </w:r>
            <w:r>
              <w:rPr>
                <w:b/>
                <w:bCs/>
                <w:spacing w:val="-1"/>
                <w:position w:val="2"/>
                <w:sz w:val="28"/>
                <w:szCs w:val="28"/>
                <w:highlight w:val="none"/>
              </w:rPr>
              <w:t>lo</w:t>
            </w:r>
            <w:r>
              <w:rPr>
                <w:rFonts w:hint="eastAsia" w:eastAsia="宋体"/>
                <w:b/>
                <w:bCs/>
                <w:spacing w:val="-1"/>
                <w:position w:val="2"/>
                <w:sz w:val="28"/>
                <w:szCs w:val="28"/>
                <w:highlight w:val="none"/>
                <w:lang w:val="en-US" w:eastAsia="zh-CN"/>
              </w:rPr>
              <w:t>rs</w:t>
            </w:r>
          </w:p>
        </w:tc>
        <w:tc>
          <w:tcPr>
            <w:tcW w:w="5114" w:type="dxa"/>
          </w:tcPr>
          <w:p w14:paraId="78426FFF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bCs/>
                <w:position w:val="4"/>
                <w:sz w:val="28"/>
                <w:szCs w:val="28"/>
                <w:highlight w:val="none"/>
              </w:rPr>
              <w:t>Off</w:t>
            </w:r>
            <w:r>
              <w:rPr>
                <w:bCs/>
                <w:spacing w:val="4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spacing w:val="3"/>
                <w:position w:val="4"/>
                <w:sz w:val="28"/>
                <w:szCs w:val="28"/>
                <w:highlight w:val="none"/>
              </w:rPr>
              <w:t xml:space="preserve"> </w:t>
            </w:r>
            <w:r>
              <w:rPr>
                <w:bCs/>
                <w:position w:val="4"/>
                <w:sz w:val="28"/>
                <w:szCs w:val="28"/>
                <w:highlight w:val="none"/>
              </w:rPr>
              <w:t>On</w:t>
            </w:r>
            <w:r>
              <w:rPr>
                <w:rFonts w:hint="eastAsia" w:eastAsia="宋体"/>
                <w:bCs/>
                <w:position w:val="4"/>
                <w:sz w:val="28"/>
                <w:szCs w:val="28"/>
                <w:highlight w:val="none"/>
                <w:lang w:val="en-US" w:eastAsia="zh-CN"/>
              </w:rPr>
              <w:t>,Mode</w:t>
            </w:r>
          </w:p>
        </w:tc>
      </w:tr>
    </w:tbl>
    <w:p w14:paraId="7EB7A912"/>
    <w:p w14:paraId="05B3D99A"/>
    <w:p w14:paraId="5920ABC6"/>
    <w:p w14:paraId="3BCACCFF"/>
    <w:p w14:paraId="71537ED4">
      <w:pPr>
        <w:rPr>
          <w:highlight w:val="none"/>
        </w:rPr>
      </w:pPr>
    </w:p>
    <w:tbl>
      <w:tblPr>
        <w:tblStyle w:val="12"/>
        <w:tblpPr w:leftFromText="180" w:rightFromText="180" w:vertAnchor="page" w:horzAnchor="page" w:tblpX="1766" w:tblpY="10146"/>
        <w:tblW w:w="82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5"/>
        <w:gridCol w:w="5715"/>
      </w:tblGrid>
      <w:tr w14:paraId="0A9065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20" w:type="dxa"/>
            <w:gridSpan w:val="2"/>
          </w:tcPr>
          <w:p w14:paraId="5B31C0B9">
            <w:pPr>
              <w:spacing w:before="91" w:line="378" w:lineRule="exact"/>
              <w:rPr>
                <w:rFonts w:hint="default"/>
                <w:b/>
                <w:sz w:val="32"/>
                <w:szCs w:val="32"/>
                <w:highlight w:val="none"/>
                <w:u w:val="single"/>
                <w:lang w:val="en-US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u w:val="none"/>
                <w:lang w:val="en-US" w:eastAsia="zh-CN"/>
              </w:rPr>
              <w:t>Marker</w:t>
            </w:r>
          </w:p>
        </w:tc>
      </w:tr>
      <w:tr w14:paraId="0CF80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505" w:type="dxa"/>
          </w:tcPr>
          <w:p w14:paraId="3F181F09">
            <w:pPr>
              <w:spacing w:before="91" w:line="378" w:lineRule="exact"/>
              <w:rPr>
                <w:b/>
                <w:bCs/>
                <w:i/>
                <w:position w:val="2"/>
                <w:sz w:val="28"/>
                <w:szCs w:val="28"/>
                <w:highlight w:val="none"/>
              </w:rPr>
            </w:pPr>
            <w:r>
              <w:rPr>
                <w:b/>
                <w:i/>
                <w:sz w:val="28"/>
                <w:szCs w:val="28"/>
                <w:highlight w:val="none"/>
              </w:rPr>
              <w:t xml:space="preserve"> Menu Items</w:t>
            </w:r>
          </w:p>
        </w:tc>
        <w:tc>
          <w:tcPr>
            <w:tcW w:w="5715" w:type="dxa"/>
          </w:tcPr>
          <w:p w14:paraId="36E12A7F">
            <w:pPr>
              <w:spacing w:before="91" w:line="378" w:lineRule="exact"/>
              <w:rPr>
                <w:b/>
                <w:bCs/>
                <w:i/>
                <w:position w:val="4"/>
                <w:sz w:val="28"/>
                <w:szCs w:val="28"/>
                <w:highlight w:val="none"/>
              </w:rPr>
            </w:pPr>
            <w:r>
              <w:rPr>
                <w:b/>
                <w:i/>
                <w:sz w:val="28"/>
                <w:szCs w:val="28"/>
                <w:highlight w:val="none"/>
              </w:rPr>
              <w:t>Options</w:t>
            </w:r>
          </w:p>
        </w:tc>
      </w:tr>
      <w:tr w14:paraId="01E9A6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505" w:type="dxa"/>
          </w:tcPr>
          <w:p w14:paraId="478E399E">
            <w:pPr>
              <w:pStyle w:val="17"/>
              <w:rPr>
                <w:rFonts w:hint="eastAsia" w:eastAsia="宋体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b/>
                <w:sz w:val="28"/>
                <w:szCs w:val="28"/>
                <w:highlight w:val="none"/>
              </w:rPr>
              <w:t xml:space="preserve"> Grid</w:t>
            </w:r>
            <w:r>
              <w:rPr>
                <w:rFonts w:hint="eastAsia" w:eastAsia="宋体"/>
                <w:b/>
                <w:sz w:val="28"/>
                <w:szCs w:val="28"/>
                <w:highlight w:val="none"/>
                <w:lang w:val="en-US" w:eastAsia="zh-CN"/>
              </w:rPr>
              <w:t>s</w:t>
            </w:r>
          </w:p>
        </w:tc>
        <w:tc>
          <w:tcPr>
            <w:tcW w:w="5715" w:type="dxa"/>
          </w:tcPr>
          <w:p w14:paraId="462D1B41">
            <w:pPr>
              <w:pStyle w:val="17"/>
              <w:rPr>
                <w:rFonts w:hint="default" w:eastAsia="宋体"/>
                <w:position w:val="4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position w:val="4"/>
                <w:sz w:val="28"/>
                <w:szCs w:val="28"/>
                <w:highlight w:val="none"/>
              </w:rPr>
              <w:t>Off</w:t>
            </w:r>
            <w:r>
              <w:rPr>
                <w:spacing w:val="18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spacing w:val="17"/>
                <w:position w:val="4"/>
                <w:sz w:val="28"/>
                <w:szCs w:val="28"/>
                <w:highlight w:val="none"/>
              </w:rPr>
              <w:t xml:space="preserve"> </w:t>
            </w:r>
            <w:r>
              <w:rPr>
                <w:position w:val="4"/>
                <w:sz w:val="28"/>
                <w:szCs w:val="28"/>
                <w:highlight w:val="none"/>
              </w:rPr>
              <w:t>On</w:t>
            </w:r>
            <w:r>
              <w:rPr>
                <w:rFonts w:hint="eastAsia" w:eastAsia="宋体"/>
                <w:position w:val="4"/>
                <w:sz w:val="28"/>
                <w:szCs w:val="28"/>
                <w:highlight w:val="none"/>
                <w:lang w:val="en-US" w:eastAsia="zh-CN"/>
              </w:rPr>
              <w:t>,Mode,Rows,Columns,Color</w:t>
            </w:r>
          </w:p>
        </w:tc>
      </w:tr>
      <w:tr w14:paraId="636E3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505" w:type="dxa"/>
          </w:tcPr>
          <w:p w14:paraId="3F60459B">
            <w:pPr>
              <w:pStyle w:val="17"/>
              <w:rPr>
                <w:b/>
                <w:sz w:val="28"/>
                <w:szCs w:val="28"/>
                <w:highlight w:val="none"/>
              </w:rPr>
            </w:pPr>
            <w:r>
              <w:rPr>
                <w:b/>
                <w:sz w:val="28"/>
                <w:szCs w:val="28"/>
                <w:highlight w:val="none"/>
              </w:rPr>
              <w:t xml:space="preserve"> Safe</w:t>
            </w:r>
            <w:r>
              <w:rPr>
                <w:b/>
                <w:spacing w:val="109"/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sz w:val="28"/>
                <w:szCs w:val="28"/>
                <w:highlight w:val="none"/>
              </w:rPr>
              <w:t>Frames</w:t>
            </w:r>
          </w:p>
        </w:tc>
        <w:tc>
          <w:tcPr>
            <w:tcW w:w="5715" w:type="dxa"/>
          </w:tcPr>
          <w:p w14:paraId="085E3223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position w:val="4"/>
                <w:sz w:val="28"/>
                <w:szCs w:val="28"/>
                <w:highlight w:val="none"/>
              </w:rPr>
              <w:t>Off</w:t>
            </w:r>
            <w:r>
              <w:rPr>
                <w:spacing w:val="20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spacing w:val="19"/>
                <w:position w:val="4"/>
                <w:sz w:val="28"/>
                <w:szCs w:val="28"/>
                <w:highlight w:val="none"/>
              </w:rPr>
              <w:t xml:space="preserve"> </w:t>
            </w:r>
            <w:r>
              <w:rPr>
                <w:spacing w:val="10"/>
                <w:position w:val="4"/>
                <w:sz w:val="28"/>
                <w:szCs w:val="28"/>
                <w:highlight w:val="none"/>
              </w:rPr>
              <w:t>80%, 85%, 90%, 93%, 96%, 2.35:1</w:t>
            </w:r>
            <w:r>
              <w:rPr>
                <w:rFonts w:hint="eastAsia" w:eastAsia="宋体"/>
                <w:spacing w:val="10"/>
                <w:position w:val="4"/>
                <w:sz w:val="28"/>
                <w:szCs w:val="28"/>
                <w:highlight w:val="none"/>
                <w:lang w:val="en-US" w:eastAsia="zh-CN"/>
              </w:rPr>
              <w:t>,9:16</w:t>
            </w:r>
          </w:p>
        </w:tc>
      </w:tr>
      <w:tr w14:paraId="7849C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505" w:type="dxa"/>
          </w:tcPr>
          <w:p w14:paraId="6649364E">
            <w:pPr>
              <w:pStyle w:val="17"/>
              <w:rPr>
                <w:b/>
                <w:sz w:val="28"/>
                <w:szCs w:val="28"/>
                <w:highlight w:val="none"/>
              </w:rPr>
            </w:pPr>
            <w:r>
              <w:rPr>
                <w:b/>
                <w:sz w:val="28"/>
                <w:szCs w:val="28"/>
                <w:highlight w:val="none"/>
              </w:rPr>
              <w:t xml:space="preserve"> Center</w:t>
            </w:r>
            <w:r>
              <w:rPr>
                <w:b/>
                <w:spacing w:val="124"/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sz w:val="28"/>
                <w:szCs w:val="28"/>
                <w:highlight w:val="none"/>
              </w:rPr>
              <w:t>Marker</w:t>
            </w:r>
          </w:p>
        </w:tc>
        <w:tc>
          <w:tcPr>
            <w:tcW w:w="5715" w:type="dxa"/>
          </w:tcPr>
          <w:p w14:paraId="2A5CD30E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position w:val="4"/>
                <w:sz w:val="28"/>
                <w:szCs w:val="28"/>
                <w:highlight w:val="none"/>
              </w:rPr>
              <w:t>Off</w:t>
            </w:r>
            <w:r>
              <w:rPr>
                <w:spacing w:val="32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spacing w:val="31"/>
                <w:position w:val="4"/>
                <w:sz w:val="28"/>
                <w:szCs w:val="28"/>
                <w:highlight w:val="none"/>
              </w:rPr>
              <w:t xml:space="preserve"> </w:t>
            </w:r>
            <w:r>
              <w:rPr>
                <w:position w:val="4"/>
                <w:sz w:val="28"/>
                <w:szCs w:val="28"/>
                <w:highlight w:val="none"/>
              </w:rPr>
              <w:t>On</w:t>
            </w:r>
            <w:r>
              <w:rPr>
                <w:rFonts w:hint="eastAsia" w:eastAsia="宋体"/>
                <w:position w:val="4"/>
                <w:sz w:val="28"/>
                <w:szCs w:val="28"/>
                <w:highlight w:val="none"/>
                <w:lang w:val="en-US" w:eastAsia="zh-CN"/>
              </w:rPr>
              <w:t>,Color</w:t>
            </w:r>
          </w:p>
        </w:tc>
      </w:tr>
      <w:tr w14:paraId="5C2D83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505" w:type="dxa"/>
          </w:tcPr>
          <w:p w14:paraId="476C799A">
            <w:pPr>
              <w:pStyle w:val="17"/>
              <w:rPr>
                <w:b/>
                <w:sz w:val="28"/>
                <w:szCs w:val="28"/>
                <w:highlight w:val="none"/>
              </w:rPr>
            </w:pPr>
            <w:r>
              <w:rPr>
                <w:b/>
                <w:sz w:val="28"/>
                <w:szCs w:val="28"/>
                <w:highlight w:val="none"/>
              </w:rPr>
              <w:t xml:space="preserve"> Ratio Marker</w:t>
            </w:r>
          </w:p>
        </w:tc>
        <w:tc>
          <w:tcPr>
            <w:tcW w:w="5715" w:type="dxa"/>
          </w:tcPr>
          <w:p w14:paraId="581C7995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position w:val="4"/>
                <w:sz w:val="28"/>
                <w:szCs w:val="28"/>
                <w:highlight w:val="none"/>
              </w:rPr>
              <w:t>Off</w:t>
            </w:r>
            <w:r>
              <w:rPr>
                <w:spacing w:val="18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spacing w:val="16"/>
                <w:position w:val="4"/>
                <w:sz w:val="28"/>
                <w:szCs w:val="28"/>
                <w:highlight w:val="none"/>
              </w:rPr>
              <w:t xml:space="preserve"> 4:3, 13:9, 14:9, 15:9, 16:9, 1</w:t>
            </w:r>
            <w:r>
              <w:rPr>
                <w:rFonts w:hint="eastAsia" w:eastAsia="宋体"/>
                <w:spacing w:val="16"/>
                <w:position w:val="4"/>
                <w:sz w:val="28"/>
                <w:szCs w:val="28"/>
                <w:highlight w:val="none"/>
                <w:lang w:val="en-US" w:eastAsia="zh-CN"/>
              </w:rPr>
              <w:t>.</w:t>
            </w:r>
            <w:r>
              <w:rPr>
                <w:spacing w:val="16"/>
                <w:position w:val="4"/>
                <w:sz w:val="28"/>
                <w:szCs w:val="28"/>
                <w:highlight w:val="none"/>
              </w:rPr>
              <w:t xml:space="preserve">85:1, </w:t>
            </w:r>
            <w:r>
              <w:rPr>
                <w:rFonts w:hint="eastAsia" w:eastAsia="宋体"/>
                <w:spacing w:val="16"/>
                <w:position w:val="4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spacing w:val="16"/>
                <w:position w:val="4"/>
                <w:sz w:val="28"/>
                <w:szCs w:val="28"/>
                <w:highlight w:val="none"/>
              </w:rPr>
              <w:t>2</w:t>
            </w:r>
            <w:r>
              <w:rPr>
                <w:rFonts w:hint="eastAsia" w:eastAsia="宋体"/>
                <w:spacing w:val="16"/>
                <w:position w:val="4"/>
                <w:sz w:val="28"/>
                <w:szCs w:val="28"/>
                <w:highlight w:val="none"/>
                <w:lang w:val="en-US" w:eastAsia="zh-CN"/>
              </w:rPr>
              <w:t>.</w:t>
            </w:r>
            <w:r>
              <w:rPr>
                <w:spacing w:val="16"/>
                <w:position w:val="4"/>
                <w:sz w:val="28"/>
                <w:szCs w:val="28"/>
                <w:highlight w:val="none"/>
              </w:rPr>
              <w:t>35:1</w:t>
            </w:r>
            <w:r>
              <w:rPr>
                <w:rFonts w:hint="eastAsia" w:eastAsia="宋体"/>
                <w:spacing w:val="16"/>
                <w:position w:val="4"/>
                <w:sz w:val="28"/>
                <w:szCs w:val="28"/>
                <w:highlight w:val="none"/>
                <w:lang w:val="en-US" w:eastAsia="zh-CN"/>
              </w:rPr>
              <w:t>,9:16,1:1</w:t>
            </w:r>
          </w:p>
        </w:tc>
      </w:tr>
      <w:tr w14:paraId="0C86B5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505" w:type="dxa"/>
          </w:tcPr>
          <w:p w14:paraId="76E040E6">
            <w:pPr>
              <w:pStyle w:val="17"/>
              <w:rPr>
                <w:b/>
                <w:sz w:val="28"/>
                <w:szCs w:val="28"/>
                <w:highlight w:val="none"/>
              </w:rPr>
            </w:pPr>
            <w:r>
              <w:rPr>
                <w:b/>
                <w:sz w:val="28"/>
                <w:szCs w:val="28"/>
                <w:highlight w:val="none"/>
              </w:rPr>
              <w:t xml:space="preserve"> Mark</w:t>
            </w:r>
            <w:r>
              <w:rPr>
                <w:b/>
                <w:spacing w:val="36"/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sz w:val="28"/>
                <w:szCs w:val="28"/>
                <w:highlight w:val="none"/>
              </w:rPr>
              <w:t>Colour</w:t>
            </w:r>
          </w:p>
        </w:tc>
        <w:tc>
          <w:tcPr>
            <w:tcW w:w="5715" w:type="dxa"/>
          </w:tcPr>
          <w:p w14:paraId="609A2792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position w:val="4"/>
                <w:sz w:val="28"/>
                <w:szCs w:val="28"/>
                <w:highlight w:val="none"/>
              </w:rPr>
              <w:t>Red</w:t>
            </w:r>
            <w:r>
              <w:rPr>
                <w:spacing w:val="18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spacing w:val="15"/>
                <w:position w:val="4"/>
                <w:sz w:val="28"/>
                <w:szCs w:val="28"/>
                <w:highlight w:val="none"/>
              </w:rPr>
              <w:t xml:space="preserve"> </w:t>
            </w:r>
            <w:r>
              <w:rPr>
                <w:position w:val="4"/>
                <w:sz w:val="28"/>
                <w:szCs w:val="28"/>
                <w:highlight w:val="none"/>
              </w:rPr>
              <w:t>Green</w:t>
            </w:r>
            <w:r>
              <w:rPr>
                <w:spacing w:val="15"/>
                <w:position w:val="4"/>
                <w:sz w:val="28"/>
                <w:szCs w:val="28"/>
                <w:highlight w:val="none"/>
              </w:rPr>
              <w:t xml:space="preserve">, </w:t>
            </w:r>
            <w:r>
              <w:rPr>
                <w:position w:val="4"/>
                <w:sz w:val="28"/>
                <w:szCs w:val="28"/>
                <w:highlight w:val="none"/>
              </w:rPr>
              <w:t>Blue</w:t>
            </w:r>
            <w:r>
              <w:rPr>
                <w:spacing w:val="15"/>
                <w:position w:val="4"/>
                <w:sz w:val="28"/>
                <w:szCs w:val="28"/>
                <w:highlight w:val="none"/>
              </w:rPr>
              <w:t xml:space="preserve">, </w:t>
            </w:r>
            <w:r>
              <w:rPr>
                <w:position w:val="4"/>
                <w:sz w:val="28"/>
                <w:szCs w:val="28"/>
                <w:highlight w:val="none"/>
              </w:rPr>
              <w:t>Black</w:t>
            </w:r>
            <w:r>
              <w:rPr>
                <w:spacing w:val="15"/>
                <w:position w:val="4"/>
                <w:sz w:val="28"/>
                <w:szCs w:val="28"/>
                <w:highlight w:val="none"/>
              </w:rPr>
              <w:t xml:space="preserve">, </w:t>
            </w:r>
            <w:r>
              <w:rPr>
                <w:position w:val="4"/>
                <w:sz w:val="28"/>
                <w:szCs w:val="28"/>
                <w:highlight w:val="none"/>
              </w:rPr>
              <w:t>White</w:t>
            </w:r>
            <w:r>
              <w:rPr>
                <w:rFonts w:hint="eastAsia" w:eastAsia="宋体"/>
                <w:position w:val="4"/>
                <w:sz w:val="28"/>
                <w:szCs w:val="28"/>
                <w:highlight w:val="none"/>
                <w:lang w:val="en-US" w:eastAsia="zh-CN"/>
              </w:rPr>
              <w:t>,Gray</w:t>
            </w:r>
          </w:p>
        </w:tc>
      </w:tr>
      <w:tr w14:paraId="42C931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505" w:type="dxa"/>
          </w:tcPr>
          <w:p w14:paraId="188B0D3F">
            <w:pPr>
              <w:pStyle w:val="17"/>
              <w:rPr>
                <w:b/>
                <w:sz w:val="28"/>
                <w:szCs w:val="28"/>
                <w:highlight w:val="none"/>
              </w:rPr>
            </w:pPr>
            <w:r>
              <w:rPr>
                <w:b/>
                <w:spacing w:val="-1"/>
                <w:sz w:val="28"/>
                <w:szCs w:val="28"/>
                <w:highlight w:val="none"/>
              </w:rPr>
              <w:t xml:space="preserve"> Modified</w:t>
            </w:r>
            <w:r>
              <w:rPr>
                <w:b/>
                <w:spacing w:val="-2"/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  <w:highlight w:val="none"/>
              </w:rPr>
              <w:t>Mark</w:t>
            </w:r>
          </w:p>
        </w:tc>
        <w:tc>
          <w:tcPr>
            <w:tcW w:w="5715" w:type="dxa"/>
          </w:tcPr>
          <w:p w14:paraId="30EDDB46">
            <w:pPr>
              <w:pStyle w:val="17"/>
              <w:rPr>
                <w:sz w:val="28"/>
                <w:szCs w:val="28"/>
                <w:highlight w:val="none"/>
              </w:rPr>
            </w:pPr>
            <w:r>
              <w:rPr>
                <w:spacing w:val="43"/>
                <w:sz w:val="28"/>
                <w:szCs w:val="28"/>
                <w:highlight w:val="none"/>
              </w:rPr>
              <w:t>0</w:t>
            </w:r>
            <w:r>
              <w:rPr>
                <w:rFonts w:eastAsia="宋体"/>
                <w:spacing w:val="42"/>
                <w:sz w:val="28"/>
                <w:szCs w:val="28"/>
                <w:highlight w:val="none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~</w:t>
            </w:r>
            <w:r>
              <w:rPr>
                <w:spacing w:val="42"/>
                <w:sz w:val="28"/>
                <w:szCs w:val="28"/>
                <w:highlight w:val="none"/>
              </w:rPr>
              <w:t>5</w:t>
            </w:r>
          </w:p>
        </w:tc>
      </w:tr>
    </w:tbl>
    <w:p w14:paraId="02002931">
      <w:pPr>
        <w:spacing w:line="14" w:lineRule="auto"/>
        <w:rPr>
          <w:rFonts w:hint="eastAsia" w:eastAsia="宋体"/>
          <w:lang w:val="en-CA" w:eastAsia="zh-CN"/>
        </w:rPr>
        <w:sectPr>
          <w:footerReference r:id="rId9" w:type="default"/>
          <w:type w:val="continuous"/>
          <w:pgSz w:w="11906" w:h="16839"/>
          <w:pgMar w:top="1134" w:right="1786" w:bottom="1134" w:left="1786" w:header="0" w:footer="992" w:gutter="0"/>
          <w:cols w:space="0" w:num="1"/>
          <w:rtlGutter w:val="0"/>
          <w:docGrid w:linePitch="0" w:charSpace="0"/>
        </w:sectPr>
      </w:pPr>
    </w:p>
    <w:p w14:paraId="449CCE7F">
      <w:pPr>
        <w:spacing w:line="307" w:lineRule="auto"/>
        <w:sectPr>
          <w:footerReference r:id="rId10" w:type="default"/>
          <w:pgSz w:w="11906" w:h="16839"/>
          <w:pgMar w:top="1134" w:right="1786" w:bottom="1134" w:left="1786" w:header="0" w:footer="992" w:gutter="0"/>
          <w:cols w:space="0" w:num="1"/>
          <w:rtlGutter w:val="0"/>
          <w:docGrid w:linePitch="0" w:charSpace="0"/>
        </w:sectPr>
      </w:pPr>
      <w:r>
        <w:drawing>
          <wp:inline distT="0" distB="0" distL="114300" distR="114300">
            <wp:extent cx="693420" cy="716915"/>
            <wp:effectExtent l="0" t="0" r="11430" b="698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6A52E"/>
    <w:tbl>
      <w:tblPr>
        <w:tblStyle w:val="12"/>
        <w:tblpPr w:leftFromText="180" w:rightFromText="180" w:vertAnchor="text" w:horzAnchor="page" w:tblpX="1755" w:tblpY="206"/>
        <w:tblOverlap w:val="never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23"/>
        <w:gridCol w:w="6040"/>
      </w:tblGrid>
      <w:tr w14:paraId="29596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0" w:type="auto"/>
            <w:gridSpan w:val="2"/>
          </w:tcPr>
          <w:p w14:paraId="38021A94">
            <w:pPr>
              <w:spacing w:before="202" w:line="199" w:lineRule="auto"/>
              <w:rPr>
                <w:rFonts w:hint="default" w:eastAsia="宋体"/>
                <w:b/>
                <w:bCs/>
                <w:spacing w:val="-2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napToGrid w:val="0"/>
                <w:color w:val="000000"/>
                <w:sz w:val="28"/>
                <w:szCs w:val="28"/>
                <w:highlight w:val="none"/>
                <w:u w:val="none"/>
                <w:lang w:val="en-US" w:eastAsia="zh-CN" w:bidi="ar-SA"/>
              </w:rPr>
              <w:t xml:space="preserve">Image </w:t>
            </w:r>
          </w:p>
        </w:tc>
      </w:tr>
      <w:tr w14:paraId="3197F7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0" w:type="auto"/>
            <w:vAlign w:val="center"/>
          </w:tcPr>
          <w:p w14:paraId="1F10A11E">
            <w:pPr>
              <w:pStyle w:val="17"/>
              <w:rPr>
                <w:b/>
                <w:i/>
                <w:sz w:val="28"/>
                <w:szCs w:val="28"/>
                <w:highlight w:val="none"/>
              </w:rPr>
            </w:pPr>
            <w:r>
              <w:rPr>
                <w:b/>
                <w:i/>
                <w:sz w:val="28"/>
                <w:szCs w:val="28"/>
                <w:highlight w:val="none"/>
              </w:rPr>
              <w:t>Menu Items</w:t>
            </w:r>
          </w:p>
        </w:tc>
        <w:tc>
          <w:tcPr>
            <w:tcW w:w="0" w:type="auto"/>
            <w:vAlign w:val="center"/>
          </w:tcPr>
          <w:p w14:paraId="75AC6C45">
            <w:pPr>
              <w:pStyle w:val="17"/>
              <w:rPr>
                <w:b/>
                <w:i/>
                <w:sz w:val="28"/>
                <w:szCs w:val="28"/>
                <w:highlight w:val="none"/>
              </w:rPr>
            </w:pPr>
            <w:r>
              <w:rPr>
                <w:b/>
                <w:i/>
                <w:sz w:val="28"/>
                <w:szCs w:val="28"/>
                <w:highlight w:val="none"/>
              </w:rPr>
              <w:t>Options</w:t>
            </w:r>
          </w:p>
        </w:tc>
      </w:tr>
      <w:tr w14:paraId="7F25F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0" w:type="auto"/>
          </w:tcPr>
          <w:p w14:paraId="64FAFD93">
            <w:pPr>
              <w:pStyle w:val="17"/>
              <w:rPr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val="en-US" w:eastAsia="zh-CN"/>
              </w:rPr>
              <w:t>Scan Mode</w:t>
            </w:r>
          </w:p>
        </w:tc>
        <w:tc>
          <w:tcPr>
            <w:tcW w:w="0" w:type="auto"/>
          </w:tcPr>
          <w:p w14:paraId="2516E92B">
            <w:pPr>
              <w:pStyle w:val="17"/>
              <w:rPr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sz w:val="28"/>
                <w:szCs w:val="28"/>
                <w:highlight w:val="none"/>
                <w:lang w:val="en-US" w:eastAsia="zh-CN"/>
              </w:rPr>
              <w:t>Under Scan,Over Scan</w:t>
            </w:r>
          </w:p>
        </w:tc>
      </w:tr>
      <w:tr w14:paraId="5590B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0" w:type="auto"/>
          </w:tcPr>
          <w:p w14:paraId="699D506C">
            <w:pPr>
              <w:pStyle w:val="17"/>
              <w:rPr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bCs/>
                <w:spacing w:val="-2"/>
                <w:position w:val="4"/>
                <w:sz w:val="28"/>
                <w:szCs w:val="28"/>
                <w:highlight w:val="none"/>
                <w:lang w:val="en-US" w:eastAsia="zh-CN"/>
              </w:rPr>
              <w:t>Aspect Ratio</w:t>
            </w:r>
          </w:p>
        </w:tc>
        <w:tc>
          <w:tcPr>
            <w:tcW w:w="0" w:type="auto"/>
          </w:tcPr>
          <w:p w14:paraId="268F0FDB">
            <w:pPr>
              <w:pStyle w:val="17"/>
              <w:rPr>
                <w:i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sz w:val="28"/>
                <w:szCs w:val="28"/>
                <w:highlight w:val="none"/>
                <w:lang w:val="en-US" w:eastAsia="zh-CN"/>
              </w:rPr>
              <w:t>Auto,16:9,16:10,4:3,5:4,1.85:1,2.35:1,Full Scre...</w:t>
            </w:r>
          </w:p>
        </w:tc>
      </w:tr>
      <w:tr w14:paraId="73A05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0" w:type="auto"/>
          </w:tcPr>
          <w:p w14:paraId="40AFD905">
            <w:pPr>
              <w:pStyle w:val="17"/>
              <w:rPr>
                <w:rFonts w:hint="default" w:eastAsia="宋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highlight w:val="none"/>
                <w:lang w:val="en-US" w:eastAsia="zh-CN"/>
              </w:rPr>
              <w:t>Anamorphic</w:t>
            </w:r>
          </w:p>
        </w:tc>
        <w:tc>
          <w:tcPr>
            <w:tcW w:w="0" w:type="auto"/>
            <w:vAlign w:val="center"/>
          </w:tcPr>
          <w:p w14:paraId="48EB5C31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highlight w:val="none"/>
                <w:lang w:val="en-US" w:eastAsia="zh-CN"/>
              </w:rPr>
              <w:t>Off,On,Mode,User</w:t>
            </w:r>
          </w:p>
        </w:tc>
      </w:tr>
      <w:tr w14:paraId="7AA68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0" w:type="auto"/>
          </w:tcPr>
          <w:p w14:paraId="76AF0C01">
            <w:pPr>
              <w:pStyle w:val="17"/>
              <w:rPr>
                <w:rFonts w:hint="default" w:eastAsia="宋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highlight w:val="none"/>
                <w:lang w:val="en-US" w:eastAsia="zh-CN"/>
              </w:rPr>
              <w:t>Image Flip</w:t>
            </w:r>
          </w:p>
        </w:tc>
        <w:tc>
          <w:tcPr>
            <w:tcW w:w="0" w:type="auto"/>
            <w:vAlign w:val="center"/>
          </w:tcPr>
          <w:p w14:paraId="67A2D5B6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highlight w:val="none"/>
                <w:lang w:val="en-US" w:eastAsia="zh-CN"/>
              </w:rPr>
              <w:t>Off, On,Mode</w:t>
            </w:r>
          </w:p>
        </w:tc>
      </w:tr>
      <w:tr w14:paraId="11EA95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0" w:type="auto"/>
          </w:tcPr>
          <w:p w14:paraId="4B24AF98">
            <w:pPr>
              <w:pStyle w:val="17"/>
              <w:rPr>
                <w:rFonts w:hint="default" w:eastAsia="宋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highlight w:val="none"/>
                <w:lang w:val="en-US" w:eastAsia="zh-CN"/>
              </w:rPr>
              <w:t>Zoom Mode</w:t>
            </w:r>
          </w:p>
        </w:tc>
        <w:tc>
          <w:tcPr>
            <w:tcW w:w="0" w:type="auto"/>
            <w:vAlign w:val="center"/>
          </w:tcPr>
          <w:p w14:paraId="717FDB30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highlight w:val="none"/>
                <w:lang w:val="en-US" w:eastAsia="zh-CN"/>
              </w:rPr>
              <w:t>Off, On,Mode,User</w:t>
            </w:r>
          </w:p>
        </w:tc>
      </w:tr>
      <w:tr w14:paraId="550CCE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0" w:type="auto"/>
            <w:vAlign w:val="center"/>
          </w:tcPr>
          <w:p w14:paraId="2BBE0862">
            <w:pPr>
              <w:pStyle w:val="17"/>
              <w:rPr>
                <w:rFonts w:hint="default" w:eastAsia="宋体"/>
                <w:b/>
                <w:bCs/>
                <w:spacing w:val="-8"/>
                <w:position w:val="1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pacing w:val="4"/>
                <w:position w:val="5"/>
                <w:sz w:val="28"/>
                <w:szCs w:val="28"/>
                <w:highlight w:val="none"/>
                <w:lang w:val="en-US" w:eastAsia="zh-CN"/>
              </w:rPr>
              <w:t>Image Freeze</w:t>
            </w:r>
          </w:p>
        </w:tc>
        <w:tc>
          <w:tcPr>
            <w:tcW w:w="0" w:type="auto"/>
            <w:vAlign w:val="center"/>
          </w:tcPr>
          <w:p w14:paraId="44BE520A">
            <w:pPr>
              <w:pStyle w:val="17"/>
              <w:rPr>
                <w:rFonts w:hint="default" w:eastAsia="宋体"/>
                <w:spacing w:val="27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spacing w:val="27"/>
                <w:sz w:val="28"/>
                <w:szCs w:val="28"/>
                <w:highlight w:val="none"/>
                <w:lang w:val="en-US" w:eastAsia="zh-CN"/>
              </w:rPr>
              <w:t>Off,On</w:t>
            </w:r>
          </w:p>
        </w:tc>
      </w:tr>
      <w:tr w14:paraId="175706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0" w:type="auto"/>
            <w:vAlign w:val="center"/>
          </w:tcPr>
          <w:p w14:paraId="7EFCBF5B">
            <w:pPr>
              <w:pStyle w:val="17"/>
              <w:rPr>
                <w:rFonts w:hint="default" w:eastAsia="宋体"/>
                <w:b/>
                <w:bCs/>
                <w:spacing w:val="-8"/>
                <w:position w:val="1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pacing w:val="-8"/>
                <w:position w:val="1"/>
                <w:sz w:val="28"/>
                <w:szCs w:val="28"/>
                <w:highlight w:val="none"/>
                <w:lang w:val="en-US" w:eastAsia="zh-CN"/>
              </w:rPr>
              <w:t>P2P</w:t>
            </w:r>
          </w:p>
        </w:tc>
        <w:tc>
          <w:tcPr>
            <w:tcW w:w="0" w:type="auto"/>
            <w:vAlign w:val="center"/>
          </w:tcPr>
          <w:p w14:paraId="4ECFA054">
            <w:pPr>
              <w:pStyle w:val="17"/>
              <w:rPr>
                <w:spacing w:val="27"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spacing w:val="27"/>
                <w:sz w:val="28"/>
                <w:szCs w:val="28"/>
                <w:highlight w:val="none"/>
                <w:lang w:val="en-US" w:eastAsia="zh-CN"/>
              </w:rPr>
              <w:t>Off,On</w:t>
            </w:r>
          </w:p>
        </w:tc>
      </w:tr>
    </w:tbl>
    <w:p w14:paraId="53A1E760">
      <w:pPr>
        <w:rPr>
          <w:rFonts w:hint="eastAsia" w:eastAsia="宋体"/>
          <w:lang w:val="en-US" w:eastAsia="zh-CN"/>
        </w:rPr>
      </w:pPr>
    </w:p>
    <w:p w14:paraId="5B6B9573">
      <w:pPr>
        <w:rPr>
          <w:position w:val="-7"/>
          <w14:textOutline w14:w="4343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383A3C1">
      <w:pPr>
        <w:rPr>
          <w:position w:val="-7"/>
          <w14:textOutline w14:w="4343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245DCA47">
      <w:pPr>
        <w:rPr>
          <w:position w:val="-7"/>
          <w14:textOutline w14:w="4343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3B749FF7">
      <w:pPr>
        <w:rPr>
          <w:position w:val="-7"/>
          <w14:textOutline w14:w="4343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59845422">
      <w:pPr>
        <w:rPr>
          <w:position w:val="-7"/>
          <w14:textOutline w14:w="4343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221C8389">
      <w:pPr>
        <w:tabs>
          <w:tab w:val="left" w:pos="1119"/>
        </w:tabs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tab/>
      </w:r>
    </w:p>
    <w:p w14:paraId="6E134583">
      <w:pPr>
        <w:tabs>
          <w:tab w:val="left" w:pos="1119"/>
        </w:tabs>
        <w:rPr>
          <w:rFonts w:eastAsia="宋体"/>
          <w:lang w:eastAsia="zh-CN"/>
        </w:rPr>
      </w:pPr>
    </w:p>
    <w:p w14:paraId="11BBB77D">
      <w:pPr>
        <w:tabs>
          <w:tab w:val="left" w:pos="1119"/>
        </w:tabs>
        <w:rPr>
          <w:rFonts w:eastAsia="宋体"/>
          <w:lang w:eastAsia="zh-CN"/>
        </w:rPr>
      </w:pPr>
    </w:p>
    <w:p w14:paraId="0463A5B9">
      <w:pPr>
        <w:tabs>
          <w:tab w:val="left" w:pos="1119"/>
        </w:tabs>
        <w:rPr>
          <w:rFonts w:eastAsia="宋体"/>
          <w:lang w:eastAsia="zh-CN"/>
        </w:rPr>
      </w:pPr>
      <w:r>
        <w:drawing>
          <wp:inline distT="0" distB="0" distL="114300" distR="114300">
            <wp:extent cx="643890" cy="636905"/>
            <wp:effectExtent l="0" t="0" r="3810" b="1079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8D868">
      <w:pPr>
        <w:tabs>
          <w:tab w:val="left" w:pos="1119"/>
        </w:tabs>
        <w:rPr>
          <w:rFonts w:eastAsia="宋体"/>
          <w:lang w:eastAsia="zh-CN"/>
        </w:rPr>
      </w:pPr>
    </w:p>
    <w:p w14:paraId="2568DBF0">
      <w:pPr>
        <w:tabs>
          <w:tab w:val="left" w:pos="1119"/>
        </w:tabs>
        <w:rPr>
          <w:position w:val="-7"/>
          <w:highlight w:val="none"/>
          <w14:textOutline w14:w="4343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tbl>
      <w:tblPr>
        <w:tblStyle w:val="12"/>
        <w:tblpPr w:leftFromText="180" w:rightFromText="180" w:vertAnchor="text" w:horzAnchor="page" w:tblpX="1824" w:tblpY="25"/>
        <w:tblOverlap w:val="never"/>
        <w:tblW w:w="8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5"/>
        <w:gridCol w:w="6355"/>
      </w:tblGrid>
      <w:tr w14:paraId="72313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8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DD0C6">
            <w:pPr>
              <w:spacing w:before="123" w:line="392" w:lineRule="exact"/>
              <w:rPr>
                <w:rFonts w:hint="default" w:eastAsia="宋体"/>
                <w:bCs/>
                <w:position w:val="5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bCs w:val="0"/>
                <w:position w:val="5"/>
                <w:sz w:val="28"/>
                <w:szCs w:val="28"/>
                <w:highlight w:val="none"/>
                <w:lang w:val="en-US" w:eastAsia="zh-CN"/>
              </w:rPr>
              <w:t>User option</w:t>
            </w:r>
          </w:p>
        </w:tc>
      </w:tr>
      <w:tr w14:paraId="220A3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9EE5">
            <w:pPr>
              <w:pStyle w:val="17"/>
              <w:jc w:val="left"/>
              <w:rPr>
                <w:rFonts w:hint="default" w:eastAsia="宋体"/>
                <w:b/>
                <w:sz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highlight w:val="none"/>
                <w:lang w:val="en-US" w:eastAsia="zh-CN"/>
              </w:rPr>
              <w:t>HDR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71643">
            <w:pPr>
              <w:pStyle w:val="17"/>
              <w:jc w:val="left"/>
              <w:rPr>
                <w:rFonts w:hint="default" w:eastAsia="宋体"/>
                <w:b/>
                <w:bCs/>
                <w:position w:val="5"/>
                <w:sz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position w:val="5"/>
                <w:sz w:val="28"/>
                <w:highlight w:val="none"/>
                <w:lang w:val="en-US" w:eastAsia="zh-CN"/>
              </w:rPr>
              <w:t>Off, On,Mode</w:t>
            </w:r>
          </w:p>
        </w:tc>
      </w:tr>
      <w:tr w14:paraId="4A01B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14:paraId="33550D93">
            <w:pPr>
              <w:pStyle w:val="17"/>
              <w:rPr>
                <w:rFonts w:hint="default" w:eastAsia="宋体"/>
                <w:b/>
                <w:sz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highlight w:val="none"/>
                <w:lang w:val="en-US" w:eastAsia="zh-CN"/>
              </w:rPr>
              <w:t>Display Adjustment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14:paraId="671CC7EF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highlight w:val="none"/>
                <w:lang w:val="en-US" w:eastAsia="zh-CN"/>
              </w:rPr>
              <w:t>Backlight,Brightness,Contrast,Saturation,Tint</w:t>
            </w:r>
          </w:p>
        </w:tc>
      </w:tr>
      <w:tr w14:paraId="5D96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14:paraId="472CCEF9">
            <w:pPr>
              <w:pStyle w:val="17"/>
              <w:rPr>
                <w:rFonts w:hint="default" w:eastAsia="宋体"/>
                <w:b/>
                <w:sz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highlight w:val="none"/>
                <w:lang w:val="en-US" w:eastAsia="zh-CN"/>
              </w:rPr>
              <w:t>Color Adjustment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14:paraId="7FDA5040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highlight w:val="none"/>
                <w:lang w:val="en-US" w:eastAsia="zh-CN"/>
              </w:rPr>
              <w:t>Display Range,Color Temp,Red,Green,Blue</w:t>
            </w:r>
          </w:p>
        </w:tc>
      </w:tr>
      <w:tr w14:paraId="46C3B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14:paraId="49704038">
            <w:pPr>
              <w:pStyle w:val="17"/>
              <w:rPr>
                <w:rFonts w:hint="default" w:eastAsia="宋体"/>
                <w:b/>
                <w:sz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highlight w:val="none"/>
                <w:lang w:val="en-US" w:eastAsia="zh-CN"/>
              </w:rPr>
              <w:t>Shortcut Key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14:paraId="464EE89F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highlight w:val="none"/>
                <w:lang w:val="en-US" w:eastAsia="zh-CN"/>
              </w:rPr>
              <w:t>F1 All Waves,F2 Center Marker,F3 Safe Frames,F4 False Colors</w:t>
            </w:r>
          </w:p>
        </w:tc>
      </w:tr>
      <w:tr w14:paraId="0B9D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14:paraId="158B0105">
            <w:pPr>
              <w:pStyle w:val="17"/>
              <w:rPr>
                <w:rFonts w:hint="default" w:eastAsia="宋体"/>
                <w:b/>
                <w:sz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highlight w:val="none"/>
                <w:lang w:val="en-US" w:eastAsia="zh-CN"/>
              </w:rPr>
              <w:t>Left Right Key Set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14:paraId="261E6A38">
            <w:pPr>
              <w:pStyle w:val="17"/>
              <w:rPr>
                <w:rFonts w:hint="default" w:eastAsia="宋体"/>
                <w:sz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8"/>
                <w:highlight w:val="none"/>
                <w:lang w:val="en-US" w:eastAsia="zh-CN"/>
              </w:rPr>
              <w:t>Volume Backlight</w:t>
            </w:r>
          </w:p>
        </w:tc>
      </w:tr>
    </w:tbl>
    <w:p w14:paraId="2558397A">
      <w:pPr>
        <w:rPr>
          <w:position w:val="-7"/>
          <w14:textOutline w14:w="4343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416C1C6F">
      <w:pPr>
        <w:rPr>
          <w:position w:val="-7"/>
          <w14:textOutline w14:w="4343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52B2A3EF">
      <w:pPr>
        <w:rPr>
          <w:position w:val="-7"/>
          <w:lang w:val="en-US" w:eastAsia="zh-CN"/>
          <w14:textOutline w14:w="4343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17B4DEA3">
      <w:pPr>
        <w:rPr>
          <w:position w:val="-7"/>
          <w:lang w:val="en-US" w:eastAsia="zh-CN"/>
          <w14:textOutline w14:w="4343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18B4E515">
      <w:pPr>
        <w:rPr>
          <w:position w:val="-7"/>
          <w:lang w:val="en-US" w:eastAsia="zh-CN"/>
          <w14:textOutline w14:w="4343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1AC1713C">
      <w:pPr>
        <w:rPr>
          <w:position w:val="-7"/>
          <w14:textOutline w14:w="4343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drawing>
          <wp:inline distT="0" distB="0" distL="114300" distR="114300">
            <wp:extent cx="699770" cy="707390"/>
            <wp:effectExtent l="0" t="0" r="5080" b="1651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0D086">
      <w:pPr>
        <w:tabs>
          <w:tab w:val="left" w:pos="1119"/>
        </w:tabs>
        <w:rPr>
          <w:position w:val="-7"/>
          <w14:textOutline w14:w="4343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tbl>
      <w:tblPr>
        <w:tblStyle w:val="12"/>
        <w:tblpPr w:leftFromText="180" w:rightFromText="180" w:vertAnchor="text" w:horzAnchor="page" w:tblpX="1824" w:tblpY="25"/>
        <w:tblOverlap w:val="never"/>
        <w:tblW w:w="8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5"/>
        <w:gridCol w:w="6355"/>
      </w:tblGrid>
      <w:tr w14:paraId="11DFD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8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3180B">
            <w:pPr>
              <w:spacing w:before="123" w:line="392" w:lineRule="exact"/>
              <w:ind w:left="99"/>
              <w:rPr>
                <w:rFonts w:hint="default" w:eastAsia="宋体"/>
                <w:bCs/>
                <w:position w:val="5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napToGrid w:val="0"/>
                <w:color w:val="000000"/>
                <w:sz w:val="28"/>
                <w:szCs w:val="28"/>
                <w:highlight w:val="none"/>
                <w:u w:val="none"/>
                <w:lang w:val="en-US" w:eastAsia="zh-CN" w:bidi="ar-SA"/>
              </w:rPr>
              <w:t>S</w:t>
            </w:r>
            <w:r>
              <w:rPr>
                <w:rFonts w:hint="eastAsia" w:eastAsia="宋体" w:cs="Arial"/>
                <w:b/>
                <w:snapToGrid w:val="0"/>
                <w:color w:val="000000"/>
                <w:sz w:val="28"/>
                <w:szCs w:val="28"/>
                <w:highlight w:val="none"/>
                <w:u w:val="none"/>
                <w:lang w:val="en-US" w:eastAsia="zh-CN" w:bidi="ar-SA"/>
              </w:rPr>
              <w:t>ystem</w:t>
            </w:r>
          </w:p>
        </w:tc>
      </w:tr>
      <w:tr w14:paraId="50374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3EC59">
            <w:pPr>
              <w:pStyle w:val="17"/>
              <w:jc w:val="left"/>
              <w:rPr>
                <w:rFonts w:hint="default" w:eastAsia="宋体"/>
                <w:b/>
                <w:sz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highlight w:val="none"/>
                <w:lang w:val="en-US" w:eastAsia="zh-CN"/>
              </w:rPr>
              <w:t>User Switch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FFE58">
            <w:pPr>
              <w:pStyle w:val="17"/>
              <w:jc w:val="left"/>
              <w:rPr>
                <w:rFonts w:hint="default" w:eastAsia="宋体"/>
                <w:b/>
                <w:bCs/>
                <w:position w:val="5"/>
                <w:sz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position w:val="5"/>
                <w:sz w:val="28"/>
                <w:highlight w:val="none"/>
                <w:lang w:val="en-US" w:eastAsia="zh-CN"/>
              </w:rPr>
              <w:t>1,2,3,4</w:t>
            </w:r>
          </w:p>
        </w:tc>
      </w:tr>
      <w:tr w14:paraId="187C3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14:paraId="532EE200">
            <w:pPr>
              <w:pStyle w:val="17"/>
              <w:rPr>
                <w:b/>
                <w:sz w:val="28"/>
                <w:highlight w:val="none"/>
              </w:rPr>
            </w:pPr>
            <w:r>
              <w:rPr>
                <w:b/>
                <w:sz w:val="28"/>
                <w:highlight w:val="none"/>
              </w:rPr>
              <w:t>Languages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14:paraId="296E7154">
            <w:pPr>
              <w:pStyle w:val="17"/>
              <w:rPr>
                <w:rFonts w:eastAsia="微软雅黑"/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>English</w:t>
            </w:r>
            <w:r>
              <w:rPr>
                <w:spacing w:val="4"/>
                <w:sz w:val="28"/>
                <w:szCs w:val="28"/>
                <w:highlight w:val="none"/>
              </w:rPr>
              <w:t xml:space="preserve">, </w:t>
            </w:r>
            <w:r>
              <w:rPr>
                <w:rFonts w:eastAsia="宋体"/>
                <w:spacing w:val="4"/>
                <w:sz w:val="28"/>
                <w:szCs w:val="28"/>
                <w:highlight w:val="none"/>
              </w:rPr>
              <w:t>简体</w:t>
            </w:r>
            <w:r>
              <w:rPr>
                <w:rFonts w:eastAsia="宋体"/>
                <w:spacing w:val="3"/>
                <w:sz w:val="28"/>
                <w:szCs w:val="28"/>
                <w:highlight w:val="none"/>
              </w:rPr>
              <w:t>中</w:t>
            </w:r>
            <w:r>
              <w:rPr>
                <w:rFonts w:eastAsia="宋体"/>
                <w:spacing w:val="2"/>
                <w:sz w:val="28"/>
                <w:szCs w:val="28"/>
                <w:highlight w:val="none"/>
              </w:rPr>
              <w:t>文</w:t>
            </w:r>
            <w:r>
              <w:rPr>
                <w:spacing w:val="2"/>
                <w:sz w:val="28"/>
                <w:szCs w:val="28"/>
                <w:highlight w:val="none"/>
              </w:rPr>
              <w:t xml:space="preserve">, </w:t>
            </w:r>
            <w:r>
              <w:rPr>
                <w:sz w:val="28"/>
                <w:szCs w:val="28"/>
                <w:highlight w:val="none"/>
              </w:rPr>
              <w:t>Espa</w:t>
            </w:r>
            <w:r>
              <w:rPr>
                <w:spacing w:val="2"/>
                <w:sz w:val="28"/>
                <w:szCs w:val="28"/>
                <w:highlight w:val="none"/>
              </w:rPr>
              <w:t>ñ</w:t>
            </w:r>
            <w:r>
              <w:rPr>
                <w:sz w:val="28"/>
                <w:szCs w:val="28"/>
                <w:highlight w:val="none"/>
              </w:rPr>
              <w:t>ol</w:t>
            </w:r>
            <w:r>
              <w:rPr>
                <w:spacing w:val="2"/>
                <w:sz w:val="28"/>
                <w:szCs w:val="28"/>
                <w:highlight w:val="none"/>
              </w:rPr>
              <w:t xml:space="preserve">, </w:t>
            </w:r>
            <w:r>
              <w:rPr>
                <w:sz w:val="28"/>
                <w:szCs w:val="28"/>
                <w:highlight w:val="none"/>
              </w:rPr>
              <w:t>Portugu</w:t>
            </w:r>
            <w:r>
              <w:rPr>
                <w:spacing w:val="2"/>
                <w:sz w:val="28"/>
                <w:szCs w:val="28"/>
                <w:highlight w:val="none"/>
              </w:rPr>
              <w:t>ê</w:t>
            </w:r>
            <w:r>
              <w:rPr>
                <w:sz w:val="28"/>
                <w:szCs w:val="28"/>
                <w:highlight w:val="none"/>
              </w:rPr>
              <w:t>s</w:t>
            </w:r>
            <w:r>
              <w:rPr>
                <w:spacing w:val="2"/>
                <w:sz w:val="28"/>
                <w:szCs w:val="28"/>
                <w:highlight w:val="none"/>
              </w:rPr>
              <w:t xml:space="preserve">, </w:t>
            </w:r>
            <w:r>
              <w:rPr>
                <w:sz w:val="28"/>
                <w:szCs w:val="28"/>
                <w:highlight w:val="none"/>
              </w:rPr>
              <w:t>Fran</w:t>
            </w:r>
            <w:r>
              <w:rPr>
                <w:spacing w:val="2"/>
                <w:sz w:val="28"/>
                <w:szCs w:val="28"/>
                <w:highlight w:val="none"/>
              </w:rPr>
              <w:t>ç</w:t>
            </w:r>
            <w:r>
              <w:rPr>
                <w:sz w:val="28"/>
                <w:szCs w:val="28"/>
                <w:highlight w:val="none"/>
              </w:rPr>
              <w:t>ais</w:t>
            </w:r>
            <w:r>
              <w:rPr>
                <w:spacing w:val="2"/>
                <w:sz w:val="28"/>
                <w:szCs w:val="28"/>
                <w:highlight w:val="none"/>
              </w:rPr>
              <w:t>,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  <w:r>
              <w:rPr>
                <w:spacing w:val="-1"/>
                <w:sz w:val="28"/>
                <w:szCs w:val="28"/>
                <w:highlight w:val="none"/>
              </w:rPr>
              <w:t>Nederlands</w:t>
            </w:r>
            <w:r>
              <w:rPr>
                <w:spacing w:val="-2"/>
                <w:sz w:val="28"/>
                <w:szCs w:val="28"/>
                <w:highlight w:val="none"/>
              </w:rPr>
              <w:t xml:space="preserve">, </w:t>
            </w:r>
            <w:r>
              <w:rPr>
                <w:spacing w:val="-1"/>
                <w:sz w:val="28"/>
                <w:szCs w:val="28"/>
                <w:highlight w:val="none"/>
              </w:rPr>
              <w:t>Deutsch</w:t>
            </w:r>
            <w:r>
              <w:rPr>
                <w:spacing w:val="-2"/>
                <w:sz w:val="28"/>
                <w:szCs w:val="28"/>
                <w:highlight w:val="none"/>
              </w:rPr>
              <w:t xml:space="preserve">, </w:t>
            </w:r>
            <w:r>
              <w:rPr>
                <w:rFonts w:eastAsia="宋体"/>
                <w:spacing w:val="-2"/>
                <w:sz w:val="28"/>
                <w:szCs w:val="28"/>
                <w:highlight w:val="none"/>
              </w:rPr>
              <w:t>日本語</w:t>
            </w:r>
            <w:r>
              <w:rPr>
                <w:spacing w:val="-2"/>
                <w:sz w:val="28"/>
                <w:szCs w:val="28"/>
                <w:highlight w:val="none"/>
              </w:rPr>
              <w:t xml:space="preserve">, </w:t>
            </w:r>
            <w:r>
              <w:rPr>
                <w:rFonts w:eastAsia="宋体"/>
                <w:spacing w:val="-2"/>
                <w:sz w:val="28"/>
                <w:szCs w:val="28"/>
                <w:highlight w:val="none"/>
              </w:rPr>
              <w:t>繁體中文</w:t>
            </w:r>
            <w:r>
              <w:rPr>
                <w:spacing w:val="-1"/>
                <w:sz w:val="28"/>
                <w:szCs w:val="28"/>
                <w:highlight w:val="none"/>
              </w:rPr>
              <w:t xml:space="preserve">,  </w:t>
            </w:r>
            <w:r>
              <w:rPr>
                <w:rFonts w:eastAsia="Malgun Gothic"/>
                <w:spacing w:val="-1"/>
                <w:sz w:val="28"/>
                <w:szCs w:val="28"/>
                <w:highlight w:val="none"/>
                <w14:textOutline w14:w="5105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한국以로</w:t>
            </w:r>
            <w:r>
              <w:rPr>
                <w:bCs/>
                <w:spacing w:val="-1"/>
                <w:sz w:val="28"/>
                <w:szCs w:val="28"/>
                <w:highlight w:val="none"/>
              </w:rPr>
              <w:t>,</w:t>
            </w:r>
            <w:r>
              <w:rPr>
                <w:sz w:val="28"/>
                <w:szCs w:val="28"/>
                <w:highlight w:val="none"/>
              </w:rPr>
              <w:t xml:space="preserve"> </w:t>
            </w:r>
            <w:r>
              <w:rPr>
                <w:rFonts w:eastAsia="微软雅黑"/>
                <w:spacing w:val="18"/>
                <w:sz w:val="28"/>
                <w:szCs w:val="28"/>
                <w:highlight w:val="none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р</w:t>
            </w:r>
            <w:r>
              <w:rPr>
                <w:rFonts w:eastAsia="微软雅黑"/>
                <w:spacing w:val="12"/>
                <w:sz w:val="28"/>
                <w:szCs w:val="28"/>
                <w:highlight w:val="none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усс</w:t>
            </w:r>
            <w:r>
              <w:rPr>
                <w:rFonts w:eastAsia="微软雅黑"/>
                <w:sz w:val="28"/>
                <w:szCs w:val="28"/>
                <w:highlight w:val="none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K</w:t>
            </w:r>
            <w:r>
              <w:rPr>
                <w:rFonts w:eastAsia="微软雅黑"/>
                <w:spacing w:val="12"/>
                <w:sz w:val="28"/>
                <w:szCs w:val="28"/>
                <w:highlight w:val="none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ий</w:t>
            </w:r>
            <w:r>
              <w:rPr>
                <w:rFonts w:eastAsia="微软雅黑"/>
                <w:spacing w:val="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eastAsia="微软雅黑"/>
                <w:spacing w:val="12"/>
                <w:sz w:val="28"/>
                <w:szCs w:val="28"/>
                <w:highlight w:val="none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язы</w:t>
            </w:r>
            <w:r>
              <w:rPr>
                <w:rFonts w:eastAsia="微软雅黑"/>
                <w:sz w:val="28"/>
                <w:szCs w:val="28"/>
                <w:highlight w:val="none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K</w:t>
            </w:r>
          </w:p>
        </w:tc>
      </w:tr>
      <w:tr w14:paraId="2BDC5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14:paraId="5647DBE8">
            <w:pPr>
              <w:pStyle w:val="17"/>
              <w:rPr>
                <w:rFonts w:hint="default" w:eastAsia="宋体"/>
                <w:b/>
                <w:sz w:val="28"/>
                <w:highlight w:val="none"/>
                <w:lang w:val="en-US" w:eastAsia="zh-CN"/>
              </w:rPr>
            </w:pPr>
            <w:r>
              <w:rPr>
                <w:b/>
                <w:sz w:val="28"/>
                <w:highlight w:val="none"/>
              </w:rPr>
              <w:t xml:space="preserve">OSD </w:t>
            </w:r>
            <w:r>
              <w:rPr>
                <w:rFonts w:hint="eastAsia" w:eastAsia="宋体"/>
                <w:b/>
                <w:sz w:val="28"/>
                <w:highlight w:val="none"/>
                <w:lang w:val="en-US" w:eastAsia="zh-CN"/>
              </w:rPr>
              <w:t>Option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14:paraId="459958C2">
            <w:pPr>
              <w:pStyle w:val="17"/>
              <w:rPr>
                <w:rFonts w:hint="default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eastAsia="宋体"/>
                <w:bCs/>
                <w:position w:val="4"/>
                <w:sz w:val="28"/>
                <w:szCs w:val="28"/>
                <w:highlight w:val="none"/>
                <w:lang w:val="en-US" w:eastAsia="zh-CN"/>
              </w:rPr>
              <w:t xml:space="preserve">OSD Time: </w:t>
            </w:r>
            <w:r>
              <w:rPr>
                <w:bCs/>
                <w:position w:val="4"/>
                <w:sz w:val="28"/>
                <w:szCs w:val="28"/>
                <w:highlight w:val="none"/>
              </w:rPr>
              <w:t>Off</w:t>
            </w:r>
            <w:r>
              <w:rPr>
                <w:bCs/>
                <w:spacing w:val="9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spacing w:val="9"/>
                <w:position w:val="4"/>
                <w:sz w:val="28"/>
                <w:szCs w:val="28"/>
                <w:highlight w:val="none"/>
              </w:rPr>
              <w:t xml:space="preserve"> </w:t>
            </w:r>
            <w:r>
              <w:rPr>
                <w:bCs/>
                <w:spacing w:val="9"/>
                <w:position w:val="4"/>
                <w:sz w:val="28"/>
                <w:szCs w:val="28"/>
                <w:highlight w:val="none"/>
              </w:rPr>
              <w:t>1</w:t>
            </w:r>
            <w:r>
              <w:rPr>
                <w:rFonts w:hint="eastAsia" w:eastAsia="宋体"/>
                <w:bCs/>
                <w:spacing w:val="9"/>
                <w:position w:val="4"/>
                <w:sz w:val="28"/>
                <w:szCs w:val="28"/>
                <w:highlight w:val="none"/>
                <w:lang w:val="en-US" w:eastAsia="zh-CN"/>
              </w:rPr>
              <w:t>5 seconds</w:t>
            </w:r>
            <w:r>
              <w:rPr>
                <w:bCs/>
                <w:spacing w:val="9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spacing w:val="9"/>
                <w:position w:val="4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eastAsia="宋体"/>
                <w:spacing w:val="9"/>
                <w:position w:val="4"/>
                <w:sz w:val="28"/>
                <w:szCs w:val="28"/>
                <w:highlight w:val="none"/>
                <w:lang w:val="en-US" w:eastAsia="zh-CN"/>
              </w:rPr>
              <w:t>30</w:t>
            </w:r>
            <w:r>
              <w:rPr>
                <w:rFonts w:hint="eastAsia" w:eastAsia="宋体"/>
                <w:bCs/>
                <w:spacing w:val="9"/>
                <w:position w:val="4"/>
                <w:sz w:val="28"/>
                <w:szCs w:val="28"/>
                <w:highlight w:val="none"/>
                <w:lang w:val="en-US" w:eastAsia="zh-CN"/>
              </w:rPr>
              <w:t xml:space="preserve"> seconds</w:t>
            </w:r>
            <w:r>
              <w:rPr>
                <w:bCs/>
                <w:spacing w:val="9"/>
                <w:position w:val="4"/>
                <w:sz w:val="28"/>
                <w:szCs w:val="28"/>
                <w:highlight w:val="none"/>
              </w:rPr>
              <w:t>,</w:t>
            </w:r>
            <w:r>
              <w:rPr>
                <w:spacing w:val="9"/>
                <w:position w:val="4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eastAsia="宋体"/>
                <w:spacing w:val="9"/>
                <w:position w:val="4"/>
                <w:sz w:val="28"/>
                <w:szCs w:val="28"/>
                <w:highlight w:val="none"/>
                <w:lang w:val="en-US" w:eastAsia="zh-CN"/>
              </w:rPr>
              <w:t>45</w:t>
            </w:r>
            <w:r>
              <w:rPr>
                <w:rFonts w:hint="eastAsia" w:eastAsia="宋体"/>
                <w:bCs/>
                <w:spacing w:val="7"/>
                <w:position w:val="4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宋体"/>
                <w:bCs/>
                <w:spacing w:val="9"/>
                <w:position w:val="4"/>
                <w:sz w:val="28"/>
                <w:szCs w:val="28"/>
                <w:highlight w:val="none"/>
                <w:lang w:val="en-US" w:eastAsia="zh-CN"/>
              </w:rPr>
              <w:t>seconds                                                         OSD Trans: Off,25%,50%,75%                      No Signal: Red Green,Blue,Black,White,Gray</w:t>
            </w:r>
          </w:p>
        </w:tc>
      </w:tr>
      <w:tr w14:paraId="78E5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14:paraId="419E822C">
            <w:pPr>
              <w:pStyle w:val="17"/>
              <w:rPr>
                <w:rFonts w:hint="default" w:eastAsia="宋体"/>
                <w:b/>
                <w:sz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highlight w:val="none"/>
                <w:lang w:val="en-US" w:eastAsia="zh-CN"/>
              </w:rPr>
              <w:t>EDD Settings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14:paraId="5B438B47">
            <w:pPr>
              <w:pStyle w:val="17"/>
              <w:rPr>
                <w:rFonts w:hint="default" w:eastAsia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highlight w:val="none"/>
                <w:lang w:val="en-US" w:eastAsia="zh-CN"/>
              </w:rPr>
              <w:t>2.0,1.4</w:t>
            </w:r>
          </w:p>
        </w:tc>
      </w:tr>
      <w:tr w14:paraId="0DD7F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14:paraId="6581DAA0">
            <w:pPr>
              <w:pStyle w:val="17"/>
              <w:rPr>
                <w:b/>
                <w:sz w:val="28"/>
                <w:highlight w:val="none"/>
              </w:rPr>
            </w:pPr>
            <w:r>
              <w:rPr>
                <w:b/>
                <w:sz w:val="28"/>
                <w:highlight w:val="none"/>
              </w:rPr>
              <w:t>Volume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14:paraId="73B6AF98">
            <w:pPr>
              <w:pStyle w:val="17"/>
              <w:rPr>
                <w:sz w:val="28"/>
                <w:highlight w:val="none"/>
              </w:rPr>
            </w:pPr>
            <w:r>
              <w:rPr>
                <w:rFonts w:hint="eastAsia" w:eastAsia="宋体"/>
                <w:sz w:val="28"/>
                <w:highlight w:val="none"/>
                <w:lang w:val="en-US" w:eastAsia="zh-CN"/>
              </w:rPr>
              <w:t>Off, On,</w:t>
            </w:r>
            <w:r>
              <w:rPr>
                <w:sz w:val="28"/>
                <w:highlight w:val="none"/>
              </w:rPr>
              <w:t>0</w:t>
            </w:r>
            <w:r>
              <w:rPr>
                <w:rFonts w:eastAsia="宋体"/>
                <w:spacing w:val="25"/>
                <w:sz w:val="28"/>
                <w:highlight w:val="none"/>
              </w:rPr>
              <w:t>~</w:t>
            </w:r>
            <w:r>
              <w:rPr>
                <w:sz w:val="28"/>
                <w:highlight w:val="none"/>
              </w:rPr>
              <w:t>100</w:t>
            </w:r>
          </w:p>
        </w:tc>
      </w:tr>
      <w:tr w14:paraId="31390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14:paraId="3694C415">
            <w:pPr>
              <w:pStyle w:val="17"/>
              <w:rPr>
                <w:rFonts w:hint="default" w:eastAsia="宋体"/>
                <w:b/>
                <w:sz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highlight w:val="none"/>
                <w:lang w:val="en-US" w:eastAsia="zh-CN"/>
              </w:rPr>
              <w:t>Power Setting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14:paraId="6C2ED5FE">
            <w:pPr>
              <w:pStyle w:val="17"/>
              <w:rPr>
                <w:rFonts w:hint="default" w:eastAsia="宋体"/>
                <w:sz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8"/>
                <w:highlight w:val="none"/>
                <w:lang w:val="en-US" w:eastAsia="zh-CN"/>
              </w:rPr>
              <w:t>Auto,Manual</w:t>
            </w:r>
          </w:p>
        </w:tc>
      </w:tr>
      <w:tr w14:paraId="729EF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14:paraId="585FE77A">
            <w:pPr>
              <w:pStyle w:val="17"/>
              <w:rPr>
                <w:rFonts w:hint="default" w:eastAsia="宋体"/>
                <w:b/>
                <w:sz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28"/>
                <w:highlight w:val="none"/>
                <w:lang w:val="en-US" w:eastAsia="zh-CN"/>
              </w:rPr>
              <w:t>Reset</w:t>
            </w:r>
          </w:p>
        </w:tc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</w:tcPr>
          <w:p w14:paraId="6F2660FF">
            <w:pPr>
              <w:pStyle w:val="17"/>
              <w:rPr>
                <w:rFonts w:hint="default" w:eastAsia="宋体"/>
                <w:sz w:val="28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8"/>
                <w:highlight w:val="none"/>
                <w:lang w:val="en-US" w:eastAsia="zh-CN"/>
              </w:rPr>
              <w:t>Confirm</w:t>
            </w:r>
          </w:p>
        </w:tc>
      </w:tr>
    </w:tbl>
    <w:p w14:paraId="59F882F5">
      <w:pPr>
        <w:rPr>
          <w:position w:val="-7"/>
          <w:lang w:val="en-US" w:eastAsia="zh-CN"/>
          <w14:textOutline w14:w="4343" w14:cap="sq" w14:cmpd="sng" w14:algn="ctr">
            <w14:solidFill>
              <w14:srgbClr w14:val="000000"/>
            </w14:solidFill>
            <w14:prstDash w14:val="solid"/>
            <w14:bevel/>
          </w14:textOutline>
        </w:rPr>
        <w:sectPr>
          <w:type w:val="continuous"/>
          <w:pgSz w:w="11906" w:h="16839"/>
          <w:pgMar w:top="1134" w:right="1786" w:bottom="1134" w:left="1786" w:header="0" w:footer="992" w:gutter="0"/>
          <w:cols w:space="0" w:num="1"/>
          <w:rtlGutter w:val="0"/>
          <w:docGrid w:linePitch="0" w:charSpace="0"/>
        </w:sectPr>
      </w:pPr>
    </w:p>
    <w:p w14:paraId="78FA248B">
      <w:pPr>
        <w:spacing w:before="88" w:line="445" w:lineRule="exact"/>
        <w:rPr>
          <w:b/>
          <w:bCs/>
          <w:position w:val="2"/>
          <w:sz w:val="31"/>
          <w:szCs w:val="31"/>
          <w:u w:val="single"/>
        </w:rPr>
      </w:pPr>
      <w:bookmarkStart w:id="4" w:name="_bookmark6"/>
      <w:bookmarkEnd w:id="4"/>
      <w:r>
        <w:rPr>
          <w:b/>
          <w:bCs/>
          <w:position w:val="2"/>
          <w:sz w:val="31"/>
          <w:szCs w:val="31"/>
          <w:u w:val="single"/>
        </w:rPr>
        <w:t>Technical</w:t>
      </w:r>
      <w:r>
        <w:rPr>
          <w:spacing w:val="26"/>
          <w:position w:val="2"/>
          <w:sz w:val="31"/>
          <w:szCs w:val="31"/>
          <w:u w:val="single"/>
        </w:rPr>
        <w:t xml:space="preserve"> </w:t>
      </w:r>
      <w:r>
        <w:rPr>
          <w:b/>
          <w:bCs/>
          <w:position w:val="2"/>
          <w:sz w:val="31"/>
          <w:szCs w:val="31"/>
          <w:u w:val="single"/>
        </w:rPr>
        <w:t>Parameters</w:t>
      </w:r>
    </w:p>
    <w:p w14:paraId="6760CC4E">
      <w:pPr>
        <w:spacing w:line="76" w:lineRule="exact"/>
      </w:pPr>
    </w:p>
    <w:tbl>
      <w:tblPr>
        <w:tblStyle w:val="12"/>
        <w:tblW w:w="8239" w:type="dxa"/>
        <w:tblInd w:w="2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6"/>
        <w:gridCol w:w="5963"/>
      </w:tblGrid>
      <w:tr w14:paraId="148695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276" w:type="dxa"/>
            <w:vAlign w:val="center"/>
          </w:tcPr>
          <w:p w14:paraId="514A651F">
            <w:pPr>
              <w:pStyle w:val="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Panel Size</w:t>
            </w:r>
          </w:p>
        </w:tc>
        <w:tc>
          <w:tcPr>
            <w:tcW w:w="5963" w:type="dxa"/>
            <w:vAlign w:val="center"/>
          </w:tcPr>
          <w:p w14:paraId="0B4DEFD9">
            <w:pPr>
              <w:pStyle w:val="17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" IPS</w:t>
            </w:r>
          </w:p>
        </w:tc>
      </w:tr>
      <w:tr w14:paraId="6BDB28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276" w:type="dxa"/>
            <w:vAlign w:val="center"/>
          </w:tcPr>
          <w:p w14:paraId="4466C5EF">
            <w:pPr>
              <w:pStyle w:val="17"/>
              <w:rPr>
                <w:b/>
                <w:sz w:val="28"/>
                <w:szCs w:val="28"/>
              </w:rPr>
            </w:pPr>
            <w:r>
              <w:rPr>
                <w:b/>
                <w:spacing w:val="-3"/>
                <w:sz w:val="28"/>
                <w:szCs w:val="28"/>
              </w:rPr>
              <w:t>R</w:t>
            </w:r>
            <w:r>
              <w:rPr>
                <w:b/>
                <w:sz w:val="28"/>
                <w:szCs w:val="28"/>
              </w:rPr>
              <w:t>esolution</w:t>
            </w:r>
          </w:p>
        </w:tc>
        <w:tc>
          <w:tcPr>
            <w:tcW w:w="5963" w:type="dxa"/>
            <w:vAlign w:val="center"/>
          </w:tcPr>
          <w:p w14:paraId="2745DAE0">
            <w:pPr>
              <w:pStyle w:val="17"/>
              <w:rPr>
                <w:sz w:val="28"/>
                <w:szCs w:val="28"/>
              </w:rPr>
            </w:pPr>
            <w:r>
              <w:rPr>
                <w:position w:val="4"/>
                <w:sz w:val="28"/>
                <w:szCs w:val="28"/>
              </w:rPr>
              <w:t>1920x1200 pixels</w:t>
            </w:r>
          </w:p>
        </w:tc>
      </w:tr>
      <w:tr w14:paraId="492C0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276" w:type="dxa"/>
            <w:vAlign w:val="center"/>
          </w:tcPr>
          <w:p w14:paraId="377242A9">
            <w:pPr>
              <w:pStyle w:val="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Dot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Pitch</w:t>
            </w:r>
          </w:p>
        </w:tc>
        <w:tc>
          <w:tcPr>
            <w:tcW w:w="5963" w:type="dxa"/>
            <w:vAlign w:val="center"/>
          </w:tcPr>
          <w:p w14:paraId="77F4C82A">
            <w:pPr>
              <w:pStyle w:val="17"/>
              <w:rPr>
                <w:sz w:val="28"/>
                <w:szCs w:val="28"/>
              </w:rPr>
            </w:pPr>
            <w:r>
              <w:rPr>
                <w:spacing w:val="-1"/>
                <w:position w:val="4"/>
                <w:sz w:val="28"/>
                <w:szCs w:val="28"/>
              </w:rPr>
              <w:t>0.07875(</w:t>
            </w:r>
            <w:r>
              <w:rPr>
                <w:position w:val="4"/>
                <w:sz w:val="28"/>
                <w:szCs w:val="28"/>
              </w:rPr>
              <w:t>W</w:t>
            </w:r>
            <w:r>
              <w:rPr>
                <w:spacing w:val="-1"/>
                <w:position w:val="4"/>
                <w:sz w:val="28"/>
                <w:szCs w:val="28"/>
              </w:rPr>
              <w:t xml:space="preserve">) </w:t>
            </w:r>
            <w:r>
              <w:rPr>
                <w:position w:val="4"/>
                <w:sz w:val="28"/>
                <w:szCs w:val="28"/>
              </w:rPr>
              <w:t>x</w:t>
            </w:r>
            <w:r>
              <w:rPr>
                <w:spacing w:val="-1"/>
                <w:position w:val="4"/>
                <w:sz w:val="28"/>
                <w:szCs w:val="28"/>
              </w:rPr>
              <w:t xml:space="preserve"> 0.</w:t>
            </w:r>
            <w:r>
              <w:rPr>
                <w:position w:val="4"/>
                <w:sz w:val="28"/>
                <w:szCs w:val="28"/>
              </w:rPr>
              <w:t>07875 (H)mm</w:t>
            </w:r>
          </w:p>
        </w:tc>
      </w:tr>
      <w:tr w14:paraId="458E9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276" w:type="dxa"/>
            <w:vAlign w:val="center"/>
          </w:tcPr>
          <w:p w14:paraId="44A0839C">
            <w:pPr>
              <w:pStyle w:val="17"/>
              <w:rPr>
                <w:b/>
                <w:sz w:val="28"/>
                <w:szCs w:val="28"/>
              </w:rPr>
            </w:pPr>
            <w:r>
              <w:rPr>
                <w:b/>
                <w:position w:val="4"/>
                <w:sz w:val="28"/>
                <w:szCs w:val="28"/>
              </w:rPr>
              <w:t>Aspect Ratio</w:t>
            </w:r>
          </w:p>
        </w:tc>
        <w:tc>
          <w:tcPr>
            <w:tcW w:w="5963" w:type="dxa"/>
            <w:vAlign w:val="center"/>
          </w:tcPr>
          <w:p w14:paraId="781F4ED2">
            <w:pPr>
              <w:pStyle w:val="17"/>
              <w:rPr>
                <w:sz w:val="28"/>
                <w:szCs w:val="28"/>
              </w:rPr>
            </w:pPr>
            <w:r>
              <w:rPr>
                <w:spacing w:val="-7"/>
                <w:position w:val="1"/>
                <w:sz w:val="28"/>
                <w:szCs w:val="28"/>
              </w:rPr>
              <w:t>1</w:t>
            </w:r>
            <w:r>
              <w:rPr>
                <w:spacing w:val="-6"/>
                <w:position w:val="1"/>
                <w:sz w:val="28"/>
                <w:szCs w:val="28"/>
              </w:rPr>
              <w:t>6:10</w:t>
            </w:r>
          </w:p>
        </w:tc>
      </w:tr>
      <w:tr w14:paraId="1D873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76" w:type="dxa"/>
            <w:vAlign w:val="center"/>
          </w:tcPr>
          <w:p w14:paraId="0DB50A82">
            <w:pPr>
              <w:pStyle w:val="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Brightnes</w:t>
            </w:r>
            <w:r>
              <w:rPr>
                <w:b/>
                <w:spacing w:val="-1"/>
                <w:sz w:val="28"/>
                <w:szCs w:val="28"/>
              </w:rPr>
              <w:t>s</w:t>
            </w:r>
          </w:p>
        </w:tc>
        <w:tc>
          <w:tcPr>
            <w:tcW w:w="5963" w:type="dxa"/>
            <w:vAlign w:val="center"/>
          </w:tcPr>
          <w:p w14:paraId="732B6D08">
            <w:pPr>
              <w:pStyle w:val="17"/>
              <w:rPr>
                <w:sz w:val="28"/>
                <w:szCs w:val="28"/>
              </w:rPr>
            </w:pPr>
            <w:r>
              <w:rPr>
                <w:spacing w:val="-1"/>
                <w:position w:val="1"/>
                <w:sz w:val="28"/>
                <w:szCs w:val="28"/>
              </w:rPr>
              <w:t>2200</w:t>
            </w:r>
            <w:r>
              <w:rPr>
                <w:position w:val="1"/>
                <w:sz w:val="28"/>
                <w:szCs w:val="28"/>
              </w:rPr>
              <w:t>cd/m</w:t>
            </w:r>
            <w:r>
              <w:rPr>
                <w:position w:val="10"/>
                <w:sz w:val="18"/>
                <w:szCs w:val="18"/>
              </w:rPr>
              <w:t>2</w:t>
            </w:r>
          </w:p>
        </w:tc>
      </w:tr>
      <w:tr w14:paraId="3349A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276" w:type="dxa"/>
            <w:vAlign w:val="center"/>
          </w:tcPr>
          <w:p w14:paraId="11718F47">
            <w:pPr>
              <w:pStyle w:val="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Contr</w:t>
            </w:r>
            <w:r>
              <w:rPr>
                <w:b/>
                <w:spacing w:val="-1"/>
                <w:sz w:val="28"/>
                <w:szCs w:val="28"/>
              </w:rPr>
              <w:t>ast</w:t>
            </w:r>
          </w:p>
        </w:tc>
        <w:tc>
          <w:tcPr>
            <w:tcW w:w="5963" w:type="dxa"/>
            <w:vAlign w:val="center"/>
          </w:tcPr>
          <w:p w14:paraId="1715A647">
            <w:pPr>
              <w:pStyle w:val="17"/>
              <w:rPr>
                <w:sz w:val="28"/>
                <w:szCs w:val="28"/>
              </w:rPr>
            </w:pPr>
            <w:r>
              <w:rPr>
                <w:spacing w:val="-12"/>
                <w:position w:val="1"/>
                <w:sz w:val="28"/>
                <w:szCs w:val="28"/>
              </w:rPr>
              <w:t>1</w:t>
            </w:r>
            <w:r>
              <w:rPr>
                <w:spacing w:val="-11"/>
                <w:position w:val="1"/>
                <w:sz w:val="28"/>
                <w:szCs w:val="28"/>
              </w:rPr>
              <w:t>200: 1</w:t>
            </w:r>
          </w:p>
        </w:tc>
      </w:tr>
      <w:tr w14:paraId="5DE997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276" w:type="dxa"/>
            <w:vAlign w:val="center"/>
          </w:tcPr>
          <w:p w14:paraId="00DB15B5">
            <w:pPr>
              <w:pStyle w:val="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Viewing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Angle</w:t>
            </w:r>
          </w:p>
        </w:tc>
        <w:tc>
          <w:tcPr>
            <w:tcW w:w="5963" w:type="dxa"/>
            <w:vAlign w:val="center"/>
          </w:tcPr>
          <w:p w14:paraId="01E90E00">
            <w:pPr>
              <w:pStyle w:val="17"/>
              <w:rPr>
                <w:sz w:val="28"/>
                <w:szCs w:val="28"/>
              </w:rPr>
            </w:pPr>
            <w:r>
              <w:rPr>
                <w:spacing w:val="1"/>
                <w:position w:val="1"/>
                <w:sz w:val="28"/>
                <w:szCs w:val="28"/>
              </w:rPr>
              <w:t>80°/8</w:t>
            </w:r>
            <w:r>
              <w:rPr>
                <w:position w:val="1"/>
                <w:sz w:val="28"/>
                <w:szCs w:val="28"/>
              </w:rPr>
              <w:t>0°(L/R) 80°/80°(U/D)</w:t>
            </w:r>
          </w:p>
        </w:tc>
      </w:tr>
      <w:tr w14:paraId="1452D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276" w:type="dxa"/>
            <w:vAlign w:val="center"/>
          </w:tcPr>
          <w:p w14:paraId="345340D3">
            <w:pPr>
              <w:pStyle w:val="17"/>
              <w:rPr>
                <w:b/>
                <w:sz w:val="28"/>
                <w:szCs w:val="28"/>
              </w:rPr>
            </w:pPr>
            <w:r>
              <w:rPr>
                <w:b/>
                <w:spacing w:val="-4"/>
                <w:position w:val="5"/>
                <w:sz w:val="28"/>
                <w:szCs w:val="28"/>
              </w:rPr>
              <w:t>B</w:t>
            </w:r>
            <w:r>
              <w:rPr>
                <w:b/>
                <w:spacing w:val="-3"/>
                <w:position w:val="5"/>
                <w:sz w:val="28"/>
                <w:szCs w:val="28"/>
              </w:rPr>
              <w:t>a</w:t>
            </w:r>
            <w:r>
              <w:rPr>
                <w:b/>
                <w:position w:val="5"/>
                <w:sz w:val="28"/>
                <w:szCs w:val="28"/>
              </w:rPr>
              <w:t>cklight</w:t>
            </w:r>
          </w:p>
        </w:tc>
        <w:tc>
          <w:tcPr>
            <w:tcW w:w="5963" w:type="dxa"/>
            <w:vAlign w:val="center"/>
          </w:tcPr>
          <w:p w14:paraId="1D5C8A90">
            <w:pPr>
              <w:pStyle w:val="17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L</w:t>
            </w:r>
            <w:r>
              <w:rPr>
                <w:spacing w:val="-6"/>
                <w:sz w:val="28"/>
                <w:szCs w:val="28"/>
              </w:rPr>
              <w:t>ED</w:t>
            </w:r>
          </w:p>
        </w:tc>
      </w:tr>
      <w:tr w14:paraId="6E51D2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276" w:type="dxa"/>
            <w:vAlign w:val="center"/>
          </w:tcPr>
          <w:p w14:paraId="1A90E8B1">
            <w:pPr>
              <w:pStyle w:val="17"/>
              <w:rPr>
                <w:b/>
                <w:sz w:val="28"/>
                <w:szCs w:val="28"/>
                <w:highlight w:val="none"/>
              </w:rPr>
            </w:pPr>
            <w:r>
              <w:rPr>
                <w:b/>
                <w:spacing w:val="-6"/>
                <w:sz w:val="28"/>
                <w:szCs w:val="28"/>
                <w:highlight w:val="none"/>
              </w:rPr>
              <w:t>I</w:t>
            </w:r>
            <w:r>
              <w:rPr>
                <w:b/>
                <w:spacing w:val="-4"/>
                <w:sz w:val="28"/>
                <w:szCs w:val="28"/>
                <w:highlight w:val="none"/>
              </w:rPr>
              <w:t>n</w:t>
            </w:r>
            <w:r>
              <w:rPr>
                <w:b/>
                <w:spacing w:val="-3"/>
                <w:sz w:val="28"/>
                <w:szCs w:val="28"/>
                <w:highlight w:val="none"/>
              </w:rPr>
              <w:t>put</w:t>
            </w:r>
          </w:p>
        </w:tc>
        <w:tc>
          <w:tcPr>
            <w:tcW w:w="5963" w:type="dxa"/>
            <w:vAlign w:val="center"/>
          </w:tcPr>
          <w:p w14:paraId="4EC8B6CD">
            <w:pPr>
              <w:pStyle w:val="17"/>
              <w:rPr>
                <w:sz w:val="28"/>
                <w:szCs w:val="28"/>
                <w:highlight w:val="none"/>
              </w:rPr>
            </w:pPr>
            <w:r>
              <w:rPr>
                <w:position w:val="4"/>
                <w:sz w:val="28"/>
                <w:szCs w:val="28"/>
                <w:highlight w:val="none"/>
              </w:rPr>
              <w:t>HDMI</w:t>
            </w:r>
          </w:p>
        </w:tc>
      </w:tr>
      <w:tr w14:paraId="2011A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2276" w:type="dxa"/>
            <w:vAlign w:val="center"/>
          </w:tcPr>
          <w:p w14:paraId="1522CA5D">
            <w:pPr>
              <w:pStyle w:val="17"/>
              <w:rPr>
                <w:b/>
                <w:sz w:val="28"/>
                <w:szCs w:val="28"/>
                <w:highlight w:val="none"/>
              </w:rPr>
            </w:pPr>
            <w:r>
              <w:rPr>
                <w:b/>
                <w:spacing w:val="-1"/>
                <w:sz w:val="28"/>
                <w:szCs w:val="28"/>
                <w:highlight w:val="none"/>
              </w:rPr>
              <w:t>HDMI</w:t>
            </w:r>
            <w:r>
              <w:rPr>
                <w:b/>
                <w:sz w:val="28"/>
                <w:szCs w:val="28"/>
                <w:highlight w:val="none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  <w:highlight w:val="none"/>
              </w:rPr>
              <w:t>Input</w:t>
            </w:r>
            <w:r>
              <w:rPr>
                <w:b/>
                <w:sz w:val="28"/>
                <w:szCs w:val="28"/>
                <w:highlight w:val="none"/>
              </w:rPr>
              <w:t xml:space="preserve"> </w:t>
            </w:r>
          </w:p>
        </w:tc>
        <w:tc>
          <w:tcPr>
            <w:tcW w:w="5963" w:type="dxa"/>
            <w:vAlign w:val="center"/>
          </w:tcPr>
          <w:p w14:paraId="3A1A0BCD">
            <w:pPr>
              <w:pStyle w:val="17"/>
              <w:rPr>
                <w:sz w:val="28"/>
                <w:szCs w:val="28"/>
                <w:highlight w:val="none"/>
              </w:rPr>
            </w:pPr>
            <w:r>
              <w:rPr>
                <w:spacing w:val="-1"/>
                <w:position w:val="4"/>
                <w:sz w:val="28"/>
                <w:szCs w:val="28"/>
                <w:highlight w:val="none"/>
              </w:rPr>
              <w:t>480</w:t>
            </w:r>
            <w:r>
              <w:rPr>
                <w:position w:val="4"/>
                <w:sz w:val="28"/>
                <w:szCs w:val="28"/>
                <w:highlight w:val="none"/>
              </w:rPr>
              <w:t>i/576i/480p/576p</w:t>
            </w:r>
          </w:p>
          <w:p w14:paraId="13E17E1C">
            <w:pPr>
              <w:pStyle w:val="17"/>
              <w:rPr>
                <w:sz w:val="28"/>
                <w:szCs w:val="28"/>
                <w:highlight w:val="none"/>
              </w:rPr>
            </w:pPr>
            <w:r>
              <w:rPr>
                <w:spacing w:val="-1"/>
                <w:position w:val="4"/>
                <w:sz w:val="28"/>
                <w:szCs w:val="28"/>
                <w:highlight w:val="none"/>
              </w:rPr>
              <w:t>720</w:t>
            </w:r>
            <w:r>
              <w:rPr>
                <w:position w:val="4"/>
                <w:sz w:val="28"/>
                <w:szCs w:val="28"/>
                <w:highlight w:val="none"/>
              </w:rPr>
              <w:t>p</w:t>
            </w:r>
            <w:r>
              <w:rPr>
                <w:spacing w:val="-1"/>
                <w:position w:val="4"/>
                <w:sz w:val="28"/>
                <w:szCs w:val="28"/>
                <w:highlight w:val="none"/>
              </w:rPr>
              <w:t>(60/59.94/</w:t>
            </w:r>
            <w:r>
              <w:rPr>
                <w:position w:val="4"/>
                <w:sz w:val="28"/>
                <w:szCs w:val="28"/>
                <w:highlight w:val="none"/>
              </w:rPr>
              <w:t>50/30/29/25/24/23.98)</w:t>
            </w:r>
          </w:p>
          <w:p w14:paraId="07E4C0E3">
            <w:pPr>
              <w:pStyle w:val="17"/>
              <w:rPr>
                <w:sz w:val="28"/>
                <w:szCs w:val="28"/>
                <w:highlight w:val="none"/>
              </w:rPr>
            </w:pPr>
            <w:r>
              <w:rPr>
                <w:position w:val="4"/>
                <w:sz w:val="28"/>
                <w:szCs w:val="28"/>
                <w:highlight w:val="none"/>
              </w:rPr>
              <w:t>1080</w:t>
            </w:r>
            <w:r>
              <w:rPr>
                <w:spacing w:val="-1"/>
                <w:position w:val="4"/>
                <w:sz w:val="28"/>
                <w:szCs w:val="28"/>
                <w:highlight w:val="none"/>
              </w:rPr>
              <w:t>i</w:t>
            </w:r>
            <w:r>
              <w:rPr>
                <w:position w:val="4"/>
                <w:sz w:val="28"/>
                <w:szCs w:val="28"/>
                <w:highlight w:val="none"/>
              </w:rPr>
              <w:t>(60/59.9</w:t>
            </w:r>
            <w:r>
              <w:rPr>
                <w:spacing w:val="-1"/>
                <w:position w:val="4"/>
                <w:sz w:val="28"/>
                <w:szCs w:val="28"/>
                <w:highlight w:val="none"/>
              </w:rPr>
              <w:t>4/50)</w:t>
            </w:r>
          </w:p>
          <w:p w14:paraId="2A51E9A8">
            <w:pPr>
              <w:pStyle w:val="17"/>
              <w:rPr>
                <w:sz w:val="28"/>
                <w:szCs w:val="28"/>
                <w:highlight w:val="none"/>
              </w:rPr>
            </w:pPr>
            <w:r>
              <w:rPr>
                <w:spacing w:val="-1"/>
                <w:position w:val="4"/>
                <w:sz w:val="28"/>
                <w:szCs w:val="28"/>
                <w:highlight w:val="none"/>
              </w:rPr>
              <w:t>1080</w:t>
            </w:r>
            <w:r>
              <w:rPr>
                <w:position w:val="4"/>
                <w:sz w:val="28"/>
                <w:szCs w:val="28"/>
                <w:highlight w:val="none"/>
              </w:rPr>
              <w:t>p</w:t>
            </w:r>
            <w:r>
              <w:rPr>
                <w:spacing w:val="-1"/>
                <w:position w:val="4"/>
                <w:sz w:val="28"/>
                <w:szCs w:val="28"/>
                <w:highlight w:val="none"/>
              </w:rPr>
              <w:t>(60/59.94</w:t>
            </w:r>
            <w:r>
              <w:rPr>
                <w:position w:val="4"/>
                <w:sz w:val="28"/>
                <w:szCs w:val="28"/>
                <w:highlight w:val="none"/>
              </w:rPr>
              <w:t>/50/30/29.97/25/24/24sF/23.98/23.98sF)</w:t>
            </w:r>
          </w:p>
          <w:p w14:paraId="15B6768A">
            <w:pPr>
              <w:pStyle w:val="17"/>
              <w:rPr>
                <w:sz w:val="28"/>
                <w:szCs w:val="28"/>
                <w:highlight w:val="none"/>
              </w:rPr>
            </w:pPr>
            <w:r>
              <w:rPr>
                <w:spacing w:val="-1"/>
                <w:sz w:val="28"/>
                <w:szCs w:val="28"/>
                <w:highlight w:val="none"/>
              </w:rPr>
              <w:t>4</w:t>
            </w:r>
            <w:r>
              <w:rPr>
                <w:sz w:val="28"/>
                <w:szCs w:val="28"/>
                <w:highlight w:val="none"/>
              </w:rPr>
              <w:t>K</w:t>
            </w:r>
            <w:r>
              <w:rPr>
                <w:spacing w:val="-1"/>
                <w:sz w:val="28"/>
                <w:szCs w:val="28"/>
                <w:highlight w:val="none"/>
              </w:rPr>
              <w:t xml:space="preserve"> </w:t>
            </w:r>
            <w:r>
              <w:rPr>
                <w:sz w:val="28"/>
                <w:szCs w:val="28"/>
                <w:highlight w:val="none"/>
              </w:rPr>
              <w:t>UHD</w:t>
            </w:r>
            <w:r>
              <w:rPr>
                <w:spacing w:val="-1"/>
                <w:sz w:val="28"/>
                <w:szCs w:val="28"/>
                <w:highlight w:val="none"/>
              </w:rPr>
              <w:t xml:space="preserve"> </w:t>
            </w:r>
            <w:r>
              <w:rPr>
                <w:sz w:val="28"/>
                <w:szCs w:val="28"/>
                <w:highlight w:val="none"/>
              </w:rPr>
              <w:t xml:space="preserve">3840×2160p (30/29.97/25/24/23.98 Hz) </w:t>
            </w:r>
            <w:r>
              <w:rPr>
                <w:spacing w:val="-1"/>
                <w:sz w:val="28"/>
                <w:szCs w:val="28"/>
                <w:highlight w:val="none"/>
              </w:rPr>
              <w:t>409</w:t>
            </w:r>
            <w:r>
              <w:rPr>
                <w:sz w:val="28"/>
                <w:szCs w:val="28"/>
                <w:highlight w:val="none"/>
              </w:rPr>
              <w:t>6×2160p (24Hz)</w:t>
            </w:r>
          </w:p>
        </w:tc>
      </w:tr>
      <w:tr w14:paraId="210593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276" w:type="dxa"/>
            <w:vAlign w:val="center"/>
          </w:tcPr>
          <w:p w14:paraId="39067B8D">
            <w:pPr>
              <w:pStyle w:val="17"/>
              <w:rPr>
                <w:rFonts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eastAsia="宋体"/>
                <w:b/>
                <w:sz w:val="28"/>
                <w:szCs w:val="28"/>
                <w:lang w:val="en-US" w:eastAsia="zh-CN"/>
              </w:rPr>
              <w:t>Power Consumption</w:t>
            </w:r>
          </w:p>
        </w:tc>
        <w:tc>
          <w:tcPr>
            <w:tcW w:w="5963" w:type="dxa"/>
            <w:vAlign w:val="center"/>
          </w:tcPr>
          <w:p w14:paraId="35F46015">
            <w:pPr>
              <w:pStyle w:val="17"/>
              <w:rPr>
                <w:sz w:val="28"/>
                <w:szCs w:val="28"/>
              </w:rPr>
            </w:pPr>
            <w:r>
              <w:rPr>
                <w:rFonts w:ascii="Cambria Math" w:hAnsi="Cambria Math" w:eastAsia="宋体" w:cs="Cambria Math"/>
                <w:sz w:val="28"/>
                <w:szCs w:val="28"/>
                <w:lang w:val="en-US" w:eastAsia="zh-CN" w:bidi="ar"/>
              </w:rPr>
              <w:t>≦</w:t>
            </w:r>
            <w:r>
              <w:rPr>
                <w:rFonts w:eastAsia="宋体"/>
                <w:sz w:val="28"/>
                <w:szCs w:val="28"/>
                <w:lang w:val="en-US" w:eastAsia="zh-CN" w:bidi="ar"/>
              </w:rPr>
              <w:t>18W</w:t>
            </w:r>
          </w:p>
        </w:tc>
      </w:tr>
      <w:tr w14:paraId="06F0B0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276" w:type="dxa"/>
            <w:vAlign w:val="center"/>
          </w:tcPr>
          <w:p w14:paraId="36AEA7A4">
            <w:pPr>
              <w:pStyle w:val="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Unit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Size</w:t>
            </w:r>
          </w:p>
        </w:tc>
        <w:tc>
          <w:tcPr>
            <w:tcW w:w="5963" w:type="dxa"/>
            <w:vAlign w:val="center"/>
          </w:tcPr>
          <w:p w14:paraId="0F1EF63E">
            <w:pPr>
              <w:pStyle w:val="17"/>
              <w:rPr>
                <w:sz w:val="28"/>
                <w:szCs w:val="28"/>
              </w:rPr>
            </w:pPr>
            <w:r>
              <w:rPr>
                <w:rFonts w:eastAsia="宋体"/>
                <w:position w:val="4"/>
                <w:sz w:val="28"/>
                <w:szCs w:val="28"/>
                <w:lang w:val="en-US" w:eastAsia="zh-CN"/>
              </w:rPr>
              <w:t>220</w:t>
            </w:r>
            <w:r>
              <w:rPr>
                <w:spacing w:val="-1"/>
                <w:position w:val="4"/>
                <w:sz w:val="28"/>
                <w:szCs w:val="28"/>
              </w:rPr>
              <w:t>Lx</w:t>
            </w:r>
            <w:r>
              <w:rPr>
                <w:position w:val="4"/>
                <w:sz w:val="28"/>
                <w:szCs w:val="28"/>
              </w:rPr>
              <w:t>1</w:t>
            </w:r>
            <w:r>
              <w:rPr>
                <w:rFonts w:eastAsia="宋体"/>
                <w:position w:val="4"/>
                <w:sz w:val="28"/>
                <w:szCs w:val="28"/>
                <w:lang w:val="en-US" w:eastAsia="zh-CN"/>
              </w:rPr>
              <w:t>47</w:t>
            </w:r>
            <w:r>
              <w:rPr>
                <w:spacing w:val="-1"/>
                <w:position w:val="4"/>
                <w:sz w:val="28"/>
                <w:szCs w:val="28"/>
              </w:rPr>
              <w:t>Hx</w:t>
            </w:r>
            <w:r>
              <w:rPr>
                <w:rFonts w:eastAsia="宋体"/>
                <w:spacing w:val="-1"/>
                <w:position w:val="4"/>
                <w:sz w:val="28"/>
                <w:szCs w:val="28"/>
                <w:lang w:val="en-US" w:eastAsia="zh-CN"/>
              </w:rPr>
              <w:t>90</w:t>
            </w:r>
            <w:r>
              <w:rPr>
                <w:spacing w:val="-1"/>
                <w:position w:val="4"/>
                <w:sz w:val="28"/>
                <w:szCs w:val="28"/>
              </w:rPr>
              <w:t>D</w:t>
            </w:r>
            <w:r>
              <w:rPr>
                <w:position w:val="4"/>
                <w:sz w:val="28"/>
                <w:szCs w:val="28"/>
              </w:rPr>
              <w:t xml:space="preserve"> (</w:t>
            </w:r>
            <w:r>
              <w:rPr>
                <w:spacing w:val="-1"/>
                <w:position w:val="4"/>
                <w:sz w:val="28"/>
                <w:szCs w:val="28"/>
              </w:rPr>
              <w:t>mm</w:t>
            </w:r>
            <w:r>
              <w:rPr>
                <w:position w:val="4"/>
                <w:sz w:val="28"/>
                <w:szCs w:val="28"/>
              </w:rPr>
              <w:t>)</w:t>
            </w:r>
          </w:p>
        </w:tc>
      </w:tr>
      <w:tr w14:paraId="36FD7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276" w:type="dxa"/>
            <w:vAlign w:val="center"/>
          </w:tcPr>
          <w:p w14:paraId="0D3AF34C">
            <w:pPr>
              <w:pStyle w:val="17"/>
              <w:rPr>
                <w:b/>
                <w:sz w:val="28"/>
                <w:szCs w:val="28"/>
              </w:rPr>
            </w:pPr>
            <w:r>
              <w:rPr>
                <w:b/>
                <w:position w:val="5"/>
                <w:sz w:val="28"/>
                <w:szCs w:val="28"/>
              </w:rPr>
              <w:t>Unit Weig</w:t>
            </w:r>
            <w:r>
              <w:rPr>
                <w:b/>
                <w:spacing w:val="-1"/>
                <w:position w:val="5"/>
                <w:sz w:val="28"/>
                <w:szCs w:val="28"/>
              </w:rPr>
              <w:t>ht</w:t>
            </w:r>
          </w:p>
        </w:tc>
        <w:tc>
          <w:tcPr>
            <w:tcW w:w="5963" w:type="dxa"/>
            <w:vAlign w:val="center"/>
          </w:tcPr>
          <w:p w14:paraId="756AFD96">
            <w:pPr>
              <w:pStyle w:val="17"/>
              <w:rPr>
                <w:sz w:val="28"/>
                <w:szCs w:val="28"/>
              </w:rPr>
            </w:pPr>
            <w:r>
              <w:rPr>
                <w:rFonts w:hint="eastAsia" w:eastAsia="宋体"/>
                <w:position w:val="4"/>
                <w:sz w:val="28"/>
                <w:szCs w:val="28"/>
                <w:highlight w:val="none"/>
                <w:lang w:val="en-US" w:eastAsia="zh-CN"/>
              </w:rPr>
              <w:t>2214</w:t>
            </w:r>
            <w:r>
              <w:rPr>
                <w:position w:val="4"/>
                <w:sz w:val="28"/>
                <w:szCs w:val="28"/>
                <w:highlight w:val="none"/>
              </w:rPr>
              <w:t>g</w:t>
            </w:r>
            <w:r>
              <w:rPr>
                <w:rFonts w:eastAsia="宋体"/>
                <w:position w:val="4"/>
                <w:sz w:val="28"/>
                <w:szCs w:val="28"/>
                <w:highlight w:val="none"/>
                <w:lang w:val="en-US" w:eastAsia="zh-CN"/>
              </w:rPr>
              <w:t xml:space="preserve"> on land</w:t>
            </w:r>
            <w:r>
              <w:rPr>
                <w:spacing w:val="-1"/>
                <w:position w:val="4"/>
                <w:sz w:val="28"/>
                <w:szCs w:val="28"/>
                <w:highlight w:val="none"/>
              </w:rPr>
              <w:t>/</w:t>
            </w:r>
            <w:r>
              <w:rPr>
                <w:rFonts w:hint="eastAsia" w:eastAsia="宋体"/>
                <w:spacing w:val="-1"/>
                <w:position w:val="4"/>
                <w:sz w:val="28"/>
                <w:szCs w:val="28"/>
                <w:highlight w:val="none"/>
                <w:lang w:val="en-US" w:eastAsia="zh-CN"/>
              </w:rPr>
              <w:t>560</w:t>
            </w:r>
            <w:r>
              <w:rPr>
                <w:position w:val="4"/>
                <w:sz w:val="28"/>
                <w:szCs w:val="28"/>
                <w:highlight w:val="none"/>
              </w:rPr>
              <w:t>g</w:t>
            </w:r>
            <w:r>
              <w:rPr>
                <w:rFonts w:eastAsia="宋体"/>
                <w:position w:val="4"/>
                <w:sz w:val="28"/>
                <w:szCs w:val="28"/>
                <w:highlight w:val="none"/>
                <w:lang w:val="en-US" w:eastAsia="zh-CN"/>
              </w:rPr>
              <w:t xml:space="preserve"> underwater</w:t>
            </w:r>
            <w:r>
              <w:rPr>
                <w:spacing w:val="-1"/>
                <w:position w:val="4"/>
                <w:sz w:val="28"/>
                <w:szCs w:val="28"/>
                <w:highlight w:val="none"/>
              </w:rPr>
              <w:t xml:space="preserve"> (</w:t>
            </w:r>
            <w:r>
              <w:rPr>
                <w:position w:val="4"/>
                <w:sz w:val="28"/>
                <w:szCs w:val="28"/>
                <w:highlight w:val="none"/>
              </w:rPr>
              <w:t xml:space="preserve">With </w:t>
            </w:r>
            <w:r>
              <w:rPr>
                <w:rFonts w:eastAsia="宋体"/>
                <w:position w:val="4"/>
                <w:sz w:val="28"/>
                <w:szCs w:val="28"/>
                <w:highlight w:val="none"/>
                <w:lang w:val="en-US" w:eastAsia="zh-CN"/>
              </w:rPr>
              <w:t>b</w:t>
            </w:r>
            <w:r>
              <w:rPr>
                <w:position w:val="4"/>
                <w:sz w:val="28"/>
                <w:szCs w:val="28"/>
                <w:highlight w:val="none"/>
              </w:rPr>
              <w:t>attery)</w:t>
            </w:r>
          </w:p>
        </w:tc>
      </w:tr>
      <w:tr w14:paraId="78B6CE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276" w:type="dxa"/>
            <w:vAlign w:val="center"/>
          </w:tcPr>
          <w:p w14:paraId="09B76EDF">
            <w:pPr>
              <w:pStyle w:val="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Mount Po</w:t>
            </w:r>
            <w:r>
              <w:rPr>
                <w:b/>
                <w:spacing w:val="-1"/>
                <w:sz w:val="28"/>
                <w:szCs w:val="28"/>
              </w:rPr>
              <w:t>ints</w:t>
            </w:r>
          </w:p>
        </w:tc>
        <w:tc>
          <w:tcPr>
            <w:tcW w:w="5963" w:type="dxa"/>
            <w:vAlign w:val="center"/>
          </w:tcPr>
          <w:p w14:paraId="2D96C6A0">
            <w:pPr>
              <w:pStyle w:val="17"/>
              <w:rPr>
                <w:rFonts w:eastAsia="宋体"/>
                <w:sz w:val="28"/>
                <w:szCs w:val="28"/>
                <w:lang w:val="en-US" w:eastAsia="zh-CN"/>
              </w:rPr>
            </w:pPr>
            <w:r>
              <w:rPr>
                <w:spacing w:val="-1"/>
                <w:position w:val="4"/>
                <w:sz w:val="28"/>
                <w:szCs w:val="28"/>
              </w:rPr>
              <w:t xml:space="preserve">1/4"-20 </w:t>
            </w:r>
            <w:r>
              <w:rPr>
                <w:rFonts w:eastAsia="宋体"/>
                <w:spacing w:val="-1"/>
                <w:position w:val="4"/>
                <w:sz w:val="28"/>
                <w:szCs w:val="28"/>
                <w:lang w:val="en-US" w:eastAsia="zh-CN"/>
              </w:rPr>
              <w:t>T</w:t>
            </w:r>
            <w:r>
              <w:rPr>
                <w:spacing w:val="-1"/>
                <w:position w:val="4"/>
                <w:sz w:val="28"/>
                <w:szCs w:val="28"/>
              </w:rPr>
              <w:t>hread Point (</w:t>
            </w:r>
            <w:r>
              <w:rPr>
                <w:rFonts w:eastAsia="宋体"/>
                <w:spacing w:val="-1"/>
                <w:position w:val="4"/>
                <w:sz w:val="28"/>
                <w:szCs w:val="28"/>
                <w:lang w:val="en-US" w:eastAsia="zh-CN"/>
              </w:rPr>
              <w:t xml:space="preserve">For mounting ball </w:t>
            </w:r>
            <w:r>
              <w:rPr>
                <w:spacing w:val="-1"/>
                <w:position w:val="4"/>
                <w:sz w:val="28"/>
                <w:szCs w:val="28"/>
              </w:rPr>
              <w:t>)</w:t>
            </w:r>
          </w:p>
        </w:tc>
      </w:tr>
      <w:tr w14:paraId="5687E3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2276" w:type="dxa"/>
            <w:vAlign w:val="center"/>
          </w:tcPr>
          <w:p w14:paraId="6CB407BF">
            <w:pPr>
              <w:pStyle w:val="17"/>
              <w:rPr>
                <w:b/>
                <w:sz w:val="28"/>
                <w:szCs w:val="28"/>
              </w:rPr>
            </w:pPr>
            <w:r>
              <w:rPr>
                <w:b/>
                <w:position w:val="4"/>
                <w:sz w:val="28"/>
                <w:szCs w:val="28"/>
              </w:rPr>
              <w:t>Working</w:t>
            </w:r>
            <w:r>
              <w:rPr>
                <w:b/>
                <w:spacing w:val="4"/>
                <w:position w:val="4"/>
                <w:sz w:val="28"/>
                <w:szCs w:val="28"/>
              </w:rPr>
              <w:t xml:space="preserve"> </w:t>
            </w:r>
            <w:r>
              <w:rPr>
                <w:b/>
                <w:position w:val="4"/>
                <w:sz w:val="28"/>
                <w:szCs w:val="28"/>
              </w:rPr>
              <w:t>Temperature</w:t>
            </w:r>
          </w:p>
        </w:tc>
        <w:tc>
          <w:tcPr>
            <w:tcW w:w="5963" w:type="dxa"/>
            <w:vAlign w:val="center"/>
          </w:tcPr>
          <w:p w14:paraId="28AB4AAE">
            <w:pPr>
              <w:pStyle w:val="17"/>
              <w:rPr>
                <w:spacing w:val="-1"/>
                <w:position w:val="4"/>
                <w:sz w:val="28"/>
                <w:szCs w:val="28"/>
                <w:lang w:val="en-US" w:eastAsia="zh-CN"/>
              </w:rPr>
            </w:pPr>
            <w:r>
              <w:rPr>
                <w:spacing w:val="-1"/>
                <w:position w:val="4"/>
                <w:sz w:val="28"/>
                <w:szCs w:val="28"/>
              </w:rPr>
              <w:t>-20</w:t>
            </w:r>
            <w:r>
              <w:rPr>
                <w:rFonts w:ascii="Cambria Math" w:hAnsi="Cambria Math" w:cs="Cambria Math"/>
                <w:spacing w:val="-1"/>
                <w:position w:val="4"/>
                <w:sz w:val="28"/>
                <w:szCs w:val="28"/>
                <w:lang w:val="en-US" w:eastAsia="zh-CN"/>
              </w:rPr>
              <w:t>℃</w:t>
            </w:r>
            <w:r>
              <w:rPr>
                <w:spacing w:val="-1"/>
                <w:position w:val="4"/>
                <w:sz w:val="28"/>
                <w:szCs w:val="28"/>
              </w:rPr>
              <w:t>~55</w:t>
            </w:r>
            <w:r>
              <w:rPr>
                <w:rFonts w:ascii="Cambria Math" w:hAnsi="Cambria Math" w:cs="Cambria Math"/>
                <w:spacing w:val="-1"/>
                <w:position w:val="4"/>
                <w:sz w:val="28"/>
                <w:szCs w:val="28"/>
                <w:lang w:val="en-US" w:eastAsia="zh-CN"/>
              </w:rPr>
              <w:t>℃</w:t>
            </w:r>
          </w:p>
        </w:tc>
      </w:tr>
      <w:tr w14:paraId="679CA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276" w:type="dxa"/>
            <w:vAlign w:val="center"/>
          </w:tcPr>
          <w:p w14:paraId="2944F9DA">
            <w:pPr>
              <w:pStyle w:val="17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position w:val="4"/>
                <w:sz w:val="28"/>
                <w:szCs w:val="28"/>
              </w:rPr>
              <w:t>Stor</w:t>
            </w:r>
            <w:r>
              <w:rPr>
                <w:b/>
                <w:position w:val="4"/>
                <w:sz w:val="28"/>
                <w:szCs w:val="28"/>
              </w:rPr>
              <w:t>age</w:t>
            </w:r>
            <w:r>
              <w:rPr>
                <w:b/>
                <w:spacing w:val="-1"/>
                <w:position w:val="4"/>
                <w:sz w:val="28"/>
                <w:szCs w:val="28"/>
              </w:rPr>
              <w:t xml:space="preserve"> </w:t>
            </w:r>
            <w:r>
              <w:rPr>
                <w:b/>
                <w:position w:val="4"/>
                <w:sz w:val="28"/>
                <w:szCs w:val="28"/>
              </w:rPr>
              <w:t>Temperature</w:t>
            </w:r>
          </w:p>
        </w:tc>
        <w:tc>
          <w:tcPr>
            <w:tcW w:w="5963" w:type="dxa"/>
            <w:vAlign w:val="center"/>
          </w:tcPr>
          <w:p w14:paraId="7AF56CB4">
            <w:pPr>
              <w:pStyle w:val="17"/>
              <w:rPr>
                <w:spacing w:val="-1"/>
                <w:position w:val="4"/>
                <w:sz w:val="28"/>
                <w:szCs w:val="28"/>
              </w:rPr>
            </w:pPr>
            <w:r>
              <w:rPr>
                <w:spacing w:val="-1"/>
                <w:position w:val="4"/>
                <w:sz w:val="28"/>
                <w:szCs w:val="28"/>
              </w:rPr>
              <w:t>-30</w:t>
            </w:r>
            <w:r>
              <w:rPr>
                <w:rFonts w:ascii="Cambria Math" w:hAnsi="Cambria Math" w:cs="Cambria Math"/>
                <w:spacing w:val="-1"/>
                <w:position w:val="4"/>
                <w:sz w:val="28"/>
                <w:szCs w:val="28"/>
                <w:lang w:val="en-US" w:eastAsia="zh-CN"/>
              </w:rPr>
              <w:t>℃</w:t>
            </w:r>
            <w:r>
              <w:rPr>
                <w:spacing w:val="-1"/>
                <w:position w:val="4"/>
                <w:sz w:val="28"/>
                <w:szCs w:val="28"/>
              </w:rPr>
              <w:t>~65</w:t>
            </w:r>
            <w:r>
              <w:rPr>
                <w:rFonts w:ascii="Cambria Math" w:hAnsi="Cambria Math" w:cs="Cambria Math"/>
                <w:spacing w:val="-1"/>
                <w:position w:val="4"/>
                <w:sz w:val="28"/>
                <w:szCs w:val="28"/>
                <w:lang w:val="en-US" w:eastAsia="zh-CN"/>
              </w:rPr>
              <w:t>℃</w:t>
            </w:r>
          </w:p>
        </w:tc>
      </w:tr>
      <w:tr w14:paraId="5FC1CE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276" w:type="dxa"/>
            <w:vAlign w:val="center"/>
          </w:tcPr>
          <w:p w14:paraId="58D59B7A">
            <w:pPr>
              <w:pStyle w:val="17"/>
              <w:rPr>
                <w:rFonts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eastAsia="宋体"/>
                <w:b/>
                <w:spacing w:val="-1"/>
                <w:position w:val="4"/>
                <w:sz w:val="28"/>
                <w:szCs w:val="28"/>
                <w:lang w:val="en-US" w:eastAsia="zh-CN"/>
              </w:rPr>
              <w:t>Depth Rating</w:t>
            </w:r>
          </w:p>
        </w:tc>
        <w:tc>
          <w:tcPr>
            <w:tcW w:w="5963" w:type="dxa"/>
            <w:vAlign w:val="center"/>
          </w:tcPr>
          <w:p w14:paraId="4FE30841">
            <w:pPr>
              <w:pStyle w:val="17"/>
              <w:rPr>
                <w:rFonts w:eastAsia="宋体"/>
                <w:sz w:val="28"/>
                <w:szCs w:val="28"/>
                <w:lang w:val="en-US" w:eastAsia="zh-CN"/>
              </w:rPr>
            </w:pPr>
            <w:r>
              <w:rPr>
                <w:rFonts w:eastAsia="宋体"/>
                <w:sz w:val="28"/>
                <w:szCs w:val="28"/>
                <w:lang w:val="en-US" w:eastAsia="zh-CN"/>
              </w:rPr>
              <w:t>80 meters/266ft</w:t>
            </w:r>
          </w:p>
        </w:tc>
      </w:tr>
    </w:tbl>
    <w:p w14:paraId="0C77E41A">
      <w:pPr>
        <w:sectPr>
          <w:footerReference r:id="rId11" w:type="default"/>
          <w:pgSz w:w="11906" w:h="16839"/>
          <w:pgMar w:top="1134" w:right="1786" w:bottom="1134" w:left="1786" w:header="0" w:footer="992" w:gutter="0"/>
          <w:cols w:space="0" w:num="1"/>
          <w:rtlGutter w:val="0"/>
          <w:docGrid w:linePitch="0" w:charSpace="0"/>
        </w:sectPr>
      </w:pPr>
    </w:p>
    <w:p w14:paraId="281487C2">
      <w:pPr>
        <w:pStyle w:val="6"/>
        <w:spacing w:beforeAutospacing="0" w:afterAutospacing="0"/>
        <w:rPr>
          <w:b/>
          <w:bCs/>
          <w:sz w:val="31"/>
          <w:szCs w:val="31"/>
          <w:u w:val="single"/>
        </w:rPr>
      </w:pPr>
      <w:bookmarkStart w:id="5" w:name="_bookmark7"/>
      <w:bookmarkEnd w:id="5"/>
      <w:r>
        <w:rPr>
          <w:b/>
          <w:bCs/>
          <w:sz w:val="31"/>
          <w:szCs w:val="31"/>
          <w:u w:val="single"/>
        </w:rPr>
        <w:t xml:space="preserve"> </w:t>
      </w:r>
      <w:r>
        <w:rPr>
          <w:rFonts w:hint="eastAsia" w:eastAsia="宋体"/>
          <w:b/>
          <w:bCs/>
          <w:sz w:val="31"/>
          <w:szCs w:val="31"/>
          <w:u w:val="single"/>
          <w:lang w:val="en-US" w:eastAsia="zh-CN"/>
        </w:rPr>
        <w:t>I</w:t>
      </w:r>
      <w:r>
        <w:rPr>
          <w:b/>
          <w:bCs/>
          <w:sz w:val="31"/>
          <w:szCs w:val="31"/>
          <w:u w:val="single"/>
        </w:rPr>
        <w:t>nstalling the battery</w:t>
      </w:r>
    </w:p>
    <w:p w14:paraId="7700C748">
      <w:pPr>
        <w:pStyle w:val="6"/>
        <w:spacing w:beforeAutospacing="0" w:afterAutospacing="0"/>
        <w:rPr>
          <w:b/>
          <w:bCs/>
          <w:sz w:val="31"/>
          <w:szCs w:val="31"/>
          <w:u w:val="single"/>
        </w:rPr>
      </w:pPr>
    </w:p>
    <w:p w14:paraId="29B16276">
      <w:pPr>
        <w:pStyle w:val="6"/>
        <w:spacing w:beforeAutospacing="0" w:afterAutospacing="0"/>
        <w:jc w:val="both"/>
        <w:rPr>
          <w:rFonts w:hint="eastAsia" w:eastAsia="宋体"/>
          <w:color w:val="auto"/>
          <w:sz w:val="31"/>
          <w:szCs w:val="31"/>
          <w:highlight w:val="none"/>
          <w:lang w:val="en-US" w:eastAsia="zh-CN"/>
        </w:rPr>
      </w:pPr>
      <w:r>
        <w:rPr>
          <w:rFonts w:hint="eastAsia" w:eastAsia="宋体"/>
          <w:color w:val="auto"/>
          <w:sz w:val="28"/>
          <w:szCs w:val="28"/>
          <w:highlight w:val="none"/>
          <w:lang w:val="en-US" w:eastAsia="zh-CN"/>
        </w:rPr>
        <w:t>Step 1: Push out the red safety lock,at the same time rorate the battery knob as counter-clockwise,then take the battery cover out</w:t>
      </w:r>
      <w:r>
        <w:rPr>
          <w:rFonts w:hint="eastAsia" w:eastAsia="宋体"/>
          <w:color w:val="auto"/>
          <w:sz w:val="31"/>
          <w:szCs w:val="31"/>
          <w:highlight w:val="none"/>
          <w:lang w:val="en-US" w:eastAsia="zh-CN"/>
        </w:rPr>
        <w:t xml:space="preserve">. </w:t>
      </w:r>
    </w:p>
    <w:p w14:paraId="71315921">
      <w:pPr>
        <w:pStyle w:val="6"/>
        <w:spacing w:beforeAutospacing="0" w:afterAutospacing="0"/>
        <w:jc w:val="both"/>
        <w:rPr>
          <w:rFonts w:hint="eastAsia" w:eastAsia="宋体"/>
          <w:color w:val="auto"/>
          <w:sz w:val="31"/>
          <w:szCs w:val="31"/>
          <w:highlight w:val="none"/>
          <w:lang w:val="en-US" w:eastAsia="zh-CN"/>
        </w:rPr>
      </w:pPr>
    </w:p>
    <w:p w14:paraId="09636532">
      <w:pPr>
        <w:pStyle w:val="6"/>
        <w:spacing w:beforeAutospacing="0" w:afterAutospacing="0"/>
        <w:rPr>
          <w:rFonts w:hint="eastAsia" w:eastAsia="宋体"/>
          <w:color w:val="auto"/>
          <w:sz w:val="31"/>
          <w:szCs w:val="31"/>
          <w:highlight w:val="none"/>
          <w:lang w:eastAsia="zh-CN"/>
        </w:rPr>
      </w:pPr>
      <w:r>
        <w:rPr>
          <w:rFonts w:hint="eastAsia" w:eastAsia="宋体"/>
          <w:color w:val="auto"/>
          <w:sz w:val="31"/>
          <w:szCs w:val="31"/>
          <w:highlight w:val="none"/>
          <w:lang w:eastAsia="zh-CN"/>
        </w:rPr>
        <w:drawing>
          <wp:inline distT="0" distB="0" distL="114300" distR="114300">
            <wp:extent cx="4762500" cy="1762125"/>
            <wp:effectExtent l="0" t="0" r="0" b="9525"/>
            <wp:docPr id="13" name="图片 1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6C127">
      <w:pPr>
        <w:pStyle w:val="6"/>
        <w:spacing w:beforeAutospacing="0" w:afterAutospacing="0"/>
        <w:rPr>
          <w:rFonts w:hint="eastAsia" w:eastAsia="宋体"/>
          <w:color w:val="auto"/>
          <w:sz w:val="31"/>
          <w:szCs w:val="31"/>
          <w:highlight w:val="none"/>
          <w:lang w:eastAsia="zh-CN"/>
        </w:rPr>
      </w:pPr>
    </w:p>
    <w:p w14:paraId="2F0651B3">
      <w:pPr>
        <w:pStyle w:val="6"/>
        <w:spacing w:beforeAutospacing="0" w:afterAutospacing="0"/>
        <w:rPr>
          <w:rFonts w:hint="eastAsia" w:eastAsia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="宋体"/>
          <w:color w:val="auto"/>
          <w:sz w:val="28"/>
          <w:szCs w:val="28"/>
          <w:highlight w:val="none"/>
          <w:lang w:val="en-US" w:eastAsia="zh-CN"/>
        </w:rPr>
        <w:t>Step 2: Put the batteries as below shown (Correct direction/positive and negative anodes) to the body,press the battery cover at the same time rorate the battery knob as clockwise.</w:t>
      </w:r>
    </w:p>
    <w:p w14:paraId="2549661F">
      <w:pPr>
        <w:pStyle w:val="6"/>
        <w:spacing w:beforeAutospacing="0" w:afterAutospacing="0"/>
        <w:rPr>
          <w:rFonts w:hint="eastAsia" w:eastAsia="宋体"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eastAsia="宋体"/>
          <w:color w:val="FF0000"/>
          <w:sz w:val="28"/>
          <w:szCs w:val="28"/>
          <w:highlight w:val="none"/>
          <w:lang w:val="en-US" w:eastAsia="zh-CN"/>
        </w:rPr>
        <w:t>Noted:Make sure that the safety lock has returned to the locked position.(It is securely locked when you hear a "click")</w:t>
      </w:r>
    </w:p>
    <w:p w14:paraId="7935B7C4">
      <w:pPr>
        <w:pStyle w:val="6"/>
        <w:spacing w:beforeAutospacing="0" w:afterAutospacing="0"/>
        <w:jc w:val="both"/>
        <w:rPr>
          <w:rFonts w:hint="eastAsia" w:eastAsia="宋体"/>
          <w:sz w:val="31"/>
          <w:szCs w:val="31"/>
          <w:lang w:eastAsia="zh-CN"/>
        </w:rPr>
      </w:pPr>
    </w:p>
    <w:p w14:paraId="35FC392F">
      <w:pPr>
        <w:pStyle w:val="6"/>
        <w:spacing w:beforeAutospacing="0" w:afterAutospacing="0"/>
        <w:jc w:val="both"/>
        <w:rPr>
          <w:rFonts w:hint="eastAsia" w:eastAsia="宋体"/>
          <w:sz w:val="31"/>
          <w:szCs w:val="31"/>
          <w:lang w:eastAsia="zh-CN"/>
        </w:rPr>
      </w:pPr>
      <w:r>
        <w:rPr>
          <w:rFonts w:hint="eastAsia" w:eastAsia="宋体"/>
          <w:sz w:val="31"/>
          <w:szCs w:val="31"/>
          <w:lang w:eastAsia="zh-CN"/>
        </w:rPr>
        <w:drawing>
          <wp:inline distT="0" distB="0" distL="114300" distR="114300">
            <wp:extent cx="4734560" cy="4479925"/>
            <wp:effectExtent l="0" t="0" r="8890" b="15875"/>
            <wp:docPr id="18" name="图片 18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0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34560" cy="447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9085F">
      <w:pPr>
        <w:pStyle w:val="6"/>
        <w:spacing w:beforeAutospacing="0" w:afterAutospacing="0"/>
        <w:jc w:val="both"/>
        <w:rPr>
          <w:rFonts w:hint="eastAsia" w:eastAsia="宋体"/>
          <w:sz w:val="31"/>
          <w:szCs w:val="31"/>
          <w:lang w:eastAsia="zh-CN"/>
        </w:rPr>
      </w:pPr>
    </w:p>
    <w:p w14:paraId="116B1A2A">
      <w:pPr>
        <w:pStyle w:val="6"/>
        <w:spacing w:beforeAutospacing="0" w:afterAutospacing="0"/>
        <w:rPr>
          <w:rStyle w:val="11"/>
          <w:rFonts w:cs="Arial"/>
          <w:lang w:val="en-CA" w:eastAsia="en-CA"/>
        </w:rPr>
      </w:pPr>
    </w:p>
    <w:p w14:paraId="1874688C">
      <w:pPr>
        <w:pStyle w:val="6"/>
        <w:spacing w:beforeAutospacing="0" w:afterAutospacing="0"/>
        <w:rPr>
          <w:b/>
          <w:bCs/>
          <w:sz w:val="31"/>
          <w:szCs w:val="31"/>
          <w:u w:val="single"/>
        </w:rPr>
      </w:pPr>
      <w:r>
        <w:rPr>
          <w:b/>
          <w:bCs/>
          <w:sz w:val="31"/>
          <w:szCs w:val="31"/>
          <w:u w:val="single"/>
        </w:rPr>
        <w:t xml:space="preserve">Connecting the HDMI </w:t>
      </w:r>
      <w:r>
        <w:rPr>
          <w:rFonts w:hint="eastAsia" w:eastAsia="宋体"/>
          <w:b/>
          <w:bCs/>
          <w:sz w:val="31"/>
          <w:szCs w:val="31"/>
          <w:u w:val="single"/>
        </w:rPr>
        <w:t>c</w:t>
      </w:r>
      <w:r>
        <w:rPr>
          <w:b/>
          <w:bCs/>
          <w:sz w:val="31"/>
          <w:szCs w:val="31"/>
          <w:u w:val="single"/>
        </w:rPr>
        <w:t>able to the monitor</w:t>
      </w:r>
    </w:p>
    <w:p w14:paraId="3E336036">
      <w:pPr>
        <w:spacing w:before="90" w:line="444" w:lineRule="exact"/>
        <w:rPr>
          <w:b/>
          <w:bCs/>
          <w:sz w:val="31"/>
          <w:szCs w:val="31"/>
          <w:u w:val="single"/>
        </w:rPr>
      </w:pPr>
    </w:p>
    <w:p w14:paraId="42A45135">
      <w:pPr>
        <w:spacing w:before="90" w:line="240" w:lineRule="auto"/>
        <w:jc w:val="both"/>
        <w:rPr>
          <w:rFonts w:hint="eastAsia" w:eastAsia="宋体"/>
          <w:b/>
          <w:bCs/>
          <w:sz w:val="31"/>
          <w:szCs w:val="31"/>
          <w:u w:val="single"/>
          <w:lang w:eastAsia="zh-CN"/>
        </w:rPr>
      </w:pPr>
      <w:r>
        <w:rPr>
          <w:rFonts w:hint="eastAsia" w:eastAsia="宋体"/>
          <w:b/>
          <w:bCs/>
          <w:sz w:val="31"/>
          <w:szCs w:val="31"/>
          <w:u w:val="single"/>
          <w:lang w:eastAsia="zh-CN"/>
        </w:rPr>
        <w:drawing>
          <wp:inline distT="0" distB="0" distL="114300" distR="114300">
            <wp:extent cx="5288280" cy="3810635"/>
            <wp:effectExtent l="0" t="0" r="7620" b="18415"/>
            <wp:docPr id="20" name="图片 20" descr="0-M7S 2200 装HDM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-M7S 2200 装HDMI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214F6">
      <w:pPr>
        <w:spacing w:before="90" w:line="444" w:lineRule="exact"/>
        <w:rPr>
          <w:b/>
          <w:bCs/>
          <w:position w:val="2"/>
          <w:sz w:val="31"/>
          <w:szCs w:val="31"/>
          <w:u w:val="single"/>
        </w:rPr>
      </w:pPr>
    </w:p>
    <w:p w14:paraId="7ED0684C">
      <w:pPr>
        <w:spacing w:before="90" w:line="444" w:lineRule="exact"/>
        <w:rPr>
          <w:rFonts w:eastAsia="宋体"/>
          <w:b/>
          <w:bCs/>
          <w:position w:val="2"/>
          <w:sz w:val="31"/>
          <w:szCs w:val="31"/>
          <w:u w:val="single"/>
          <w:lang w:val="en-US" w:eastAsia="zh-CN"/>
        </w:rPr>
        <w:sectPr>
          <w:footerReference r:id="rId12" w:type="default"/>
          <w:pgSz w:w="11906" w:h="16839"/>
          <w:pgMar w:top="1134" w:right="1786" w:bottom="1134" w:left="1786" w:header="0" w:footer="992" w:gutter="0"/>
          <w:cols w:space="0" w:num="1"/>
          <w:rtlGutter w:val="0"/>
          <w:docGrid w:linePitch="0" w:charSpace="0"/>
        </w:sectPr>
      </w:pPr>
    </w:p>
    <w:p w14:paraId="65D5B528">
      <w:pPr>
        <w:spacing w:before="90" w:line="444" w:lineRule="exact"/>
        <w:rPr>
          <w:rFonts w:eastAsia="宋体"/>
          <w:b/>
          <w:bCs/>
          <w:position w:val="2"/>
          <w:sz w:val="31"/>
          <w:szCs w:val="31"/>
          <w:u w:val="single"/>
          <w:lang w:val="en-US" w:eastAsia="zh-CN"/>
        </w:rPr>
      </w:pPr>
      <w:r>
        <w:rPr>
          <w:rFonts w:hint="eastAsia" w:eastAsia="宋体"/>
          <w:b/>
          <w:bCs/>
          <w:position w:val="2"/>
          <w:sz w:val="31"/>
          <w:szCs w:val="31"/>
          <w:u w:val="single"/>
          <w:lang w:val="en-US" w:eastAsia="zh-CN"/>
        </w:rPr>
        <w:t>Connect to camera housing</w:t>
      </w:r>
    </w:p>
    <w:p w14:paraId="132FA7B6">
      <w:pPr>
        <w:spacing w:before="90" w:line="444" w:lineRule="exact"/>
        <w:rPr>
          <w:rFonts w:eastAsia="宋体"/>
          <w:b/>
          <w:bCs/>
          <w:position w:val="2"/>
          <w:sz w:val="31"/>
          <w:szCs w:val="31"/>
          <w:u w:val="single"/>
          <w:lang w:val="en-US" w:eastAsia="zh-CN"/>
        </w:rPr>
      </w:pPr>
    </w:p>
    <w:p w14:paraId="2411D4B6">
      <w:pPr>
        <w:spacing w:before="90"/>
        <w:jc w:val="center"/>
        <w:rPr>
          <w:rFonts w:eastAsia="宋体"/>
          <w:b/>
          <w:bCs/>
          <w:position w:val="2"/>
          <w:sz w:val="31"/>
          <w:szCs w:val="31"/>
          <w:u w:val="single"/>
          <w:lang w:eastAsia="zh-CN"/>
        </w:rPr>
      </w:pPr>
      <w:r>
        <w:rPr>
          <w:rFonts w:hint="eastAsia" w:eastAsia="宋体"/>
          <w:b/>
          <w:bCs/>
          <w:position w:val="2"/>
          <w:sz w:val="31"/>
          <w:szCs w:val="31"/>
          <w:lang w:val="en-US" w:eastAsia="en-US"/>
        </w:rPr>
        <w:drawing>
          <wp:inline distT="0" distB="0" distL="114300" distR="114300">
            <wp:extent cx="5554980" cy="8319135"/>
            <wp:effectExtent l="0" t="0" r="7620" b="5715"/>
            <wp:docPr id="16" name="图片 16" descr="HDMI电缆链接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HDMI电缆链接图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54980" cy="831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530D0">
      <w:pPr>
        <w:spacing w:before="90" w:line="444" w:lineRule="exact"/>
        <w:rPr>
          <w:b/>
          <w:bCs/>
          <w:position w:val="2"/>
          <w:sz w:val="31"/>
          <w:szCs w:val="31"/>
          <w:u w:val="single"/>
        </w:rPr>
        <w:sectPr>
          <w:footerReference r:id="rId13" w:type="default"/>
          <w:pgSz w:w="11906" w:h="16839"/>
          <w:pgMar w:top="1134" w:right="1786" w:bottom="1134" w:left="1786" w:header="0" w:footer="992" w:gutter="0"/>
          <w:cols w:space="0" w:num="1"/>
          <w:rtlGutter w:val="0"/>
          <w:docGrid w:linePitch="0" w:charSpace="0"/>
        </w:sectPr>
      </w:pPr>
    </w:p>
    <w:p w14:paraId="662FB4BF">
      <w:pPr>
        <w:pStyle w:val="17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Trouble</w:t>
      </w:r>
      <w:r>
        <w:rPr>
          <w:b/>
          <w:spacing w:val="14"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>hooting</w:t>
      </w:r>
    </w:p>
    <w:p w14:paraId="6F07DD66">
      <w:pPr>
        <w:pStyle w:val="17"/>
      </w:pPr>
    </w:p>
    <w:p w14:paraId="64C0525F">
      <w:pPr>
        <w:rPr>
          <w:sz w:val="28"/>
        </w:rPr>
      </w:pPr>
      <w:r>
        <w:rPr>
          <w:sz w:val="28"/>
        </w:rPr>
        <w:t>Monitor showing only black and white, or monochrome picture.</w:t>
      </w:r>
    </w:p>
    <w:p w14:paraId="178B6AA7">
      <w:pPr>
        <w:pStyle w:val="16"/>
        <w:numPr>
          <w:ilvl w:val="0"/>
          <w:numId w:val="7"/>
        </w:numPr>
        <w:spacing w:before="127" w:line="374" w:lineRule="exact"/>
        <w:rPr>
          <w:sz w:val="28"/>
          <w:szCs w:val="28"/>
        </w:rPr>
      </w:pPr>
      <w:r>
        <w:rPr>
          <w:spacing w:val="-1"/>
          <w:position w:val="3"/>
          <w:sz w:val="28"/>
          <w:szCs w:val="28"/>
        </w:rPr>
        <w:t>Check saturation, brightness &amp; contras</w:t>
      </w:r>
      <w:r>
        <w:rPr>
          <w:position w:val="3"/>
          <w:sz w:val="28"/>
          <w:szCs w:val="28"/>
        </w:rPr>
        <w:t>t</w:t>
      </w:r>
      <w:r>
        <w:rPr>
          <w:spacing w:val="-1"/>
          <w:position w:val="3"/>
          <w:sz w:val="28"/>
          <w:szCs w:val="28"/>
        </w:rPr>
        <w:t xml:space="preserve"> </w:t>
      </w:r>
      <w:r>
        <w:rPr>
          <w:position w:val="3"/>
          <w:sz w:val="28"/>
          <w:szCs w:val="28"/>
        </w:rPr>
        <w:t>adjustment</w:t>
      </w:r>
      <w:r>
        <w:rPr>
          <w:spacing w:val="-1"/>
          <w:position w:val="3"/>
          <w:sz w:val="28"/>
          <w:szCs w:val="28"/>
        </w:rPr>
        <w:t>.</w:t>
      </w:r>
    </w:p>
    <w:p w14:paraId="6E600E25">
      <w:pPr>
        <w:pStyle w:val="16"/>
        <w:numPr>
          <w:ilvl w:val="0"/>
          <w:numId w:val="7"/>
        </w:numPr>
        <w:spacing w:before="144" w:line="313" w:lineRule="auto"/>
        <w:ind w:right="390"/>
        <w:rPr>
          <w:sz w:val="28"/>
          <w:szCs w:val="28"/>
        </w:rPr>
      </w:pPr>
      <w:r>
        <w:rPr>
          <w:spacing w:val="-1"/>
          <w:sz w:val="28"/>
          <w:szCs w:val="28"/>
        </w:rPr>
        <w:t>Check if</w:t>
      </w:r>
      <w:r>
        <w:rPr>
          <w:spacing w:val="-2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Check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Field</w:t>
      </w:r>
      <w:r>
        <w:rPr>
          <w:spacing w:val="-2"/>
          <w:sz w:val="28"/>
          <w:szCs w:val="28"/>
        </w:rPr>
        <w:t xml:space="preserve"> in the menu </w:t>
      </w:r>
      <w:r>
        <w:rPr>
          <w:spacing w:val="-1"/>
          <w:sz w:val="28"/>
          <w:szCs w:val="28"/>
        </w:rPr>
        <w:t>is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in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black</w:t>
      </w:r>
      <w:r>
        <w:rPr>
          <w:spacing w:val="-2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white or monochrome</w:t>
      </w:r>
      <w:r>
        <w:rPr>
          <w:sz w:val="28"/>
          <w:szCs w:val="28"/>
        </w:rPr>
        <w:t xml:space="preserve"> image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or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other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condition</w:t>
      </w:r>
      <w:r>
        <w:rPr>
          <w:spacing w:val="1"/>
          <w:sz w:val="28"/>
          <w:szCs w:val="28"/>
        </w:rPr>
        <w:t>.</w:t>
      </w:r>
    </w:p>
    <w:p w14:paraId="3B84A1F8">
      <w:pPr>
        <w:rPr>
          <w:sz w:val="28"/>
        </w:rPr>
      </w:pPr>
      <w:r>
        <w:rPr>
          <w:sz w:val="28"/>
        </w:rPr>
        <w:t>There is no image after powering the monitor on.</w:t>
      </w:r>
    </w:p>
    <w:p w14:paraId="5745EDE8">
      <w:pPr>
        <w:pStyle w:val="16"/>
        <w:numPr>
          <w:ilvl w:val="0"/>
          <w:numId w:val="8"/>
        </w:numPr>
        <w:spacing w:before="126" w:line="313" w:lineRule="auto"/>
        <w:ind w:right="64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Check HDMI</w:t>
      </w:r>
      <w:r>
        <w:rPr>
          <w:rFonts w:hint="eastAsia" w:eastAsia="宋体"/>
          <w:spacing w:val="-1"/>
          <w:sz w:val="28"/>
          <w:szCs w:val="28"/>
          <w:lang w:val="en-US" w:eastAsia="zh-CN"/>
        </w:rPr>
        <w:t xml:space="preserve"> </w:t>
      </w:r>
      <w:r>
        <w:rPr>
          <w:spacing w:val="-1"/>
          <w:sz w:val="28"/>
          <w:szCs w:val="28"/>
        </w:rPr>
        <w:t>cable, cable connections, and if</w:t>
      </w:r>
      <w:r>
        <w:rPr>
          <w:sz w:val="28"/>
          <w:szCs w:val="28"/>
        </w:rPr>
        <w:t xml:space="preserve"> monitor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is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synchronized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with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the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input signal.</w:t>
      </w:r>
    </w:p>
    <w:p w14:paraId="6AC5EF4E">
      <w:pPr>
        <w:pStyle w:val="16"/>
        <w:numPr>
          <w:ilvl w:val="0"/>
          <w:numId w:val="8"/>
        </w:numPr>
        <w:spacing w:before="149" w:line="336" w:lineRule="auto"/>
        <w:ind w:right="12"/>
        <w:rPr>
          <w:sz w:val="28"/>
          <w:szCs w:val="28"/>
        </w:rPr>
      </w:pPr>
      <w:r>
        <w:rPr>
          <w:spacing w:val="-2"/>
          <w:sz w:val="28"/>
          <w:szCs w:val="28"/>
        </w:rPr>
        <w:t>C</w:t>
      </w:r>
      <w:r>
        <w:rPr>
          <w:spacing w:val="-1"/>
          <w:sz w:val="28"/>
          <w:szCs w:val="28"/>
        </w:rPr>
        <w:t>heck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signal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cable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connection</w:t>
      </w:r>
      <w:r>
        <w:rPr>
          <w:spacing w:val="-2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>and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make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sure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to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use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the</w:t>
      </w:r>
      <w:r>
        <w:rPr>
          <w:rFonts w:hint="eastAsia" w:eastAsia="宋体"/>
          <w:spacing w:val="-1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>standard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adapter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to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connect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the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monitor</w:t>
      </w:r>
      <w:r>
        <w:rPr>
          <w:spacing w:val="-1"/>
          <w:sz w:val="28"/>
          <w:szCs w:val="28"/>
        </w:rPr>
        <w:t xml:space="preserve">. </w:t>
      </w:r>
      <w:r>
        <w:rPr>
          <w:sz w:val="28"/>
          <w:szCs w:val="28"/>
        </w:rPr>
        <w:t>If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power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is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supplied by battery</w:t>
      </w:r>
      <w:r>
        <w:rPr>
          <w:spacing w:val="2"/>
          <w:sz w:val="28"/>
          <w:szCs w:val="28"/>
        </w:rPr>
        <w:t xml:space="preserve">, </w:t>
      </w:r>
      <w:r>
        <w:rPr>
          <w:sz w:val="28"/>
          <w:szCs w:val="28"/>
        </w:rPr>
        <w:t>please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check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if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the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battery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is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fully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charged.</w:t>
      </w:r>
    </w:p>
    <w:p w14:paraId="59CFDDD3">
      <w:pPr>
        <w:spacing w:line="263" w:lineRule="auto"/>
      </w:pPr>
    </w:p>
    <w:p w14:paraId="2712B8FE">
      <w:pPr>
        <w:spacing w:before="81" w:line="354" w:lineRule="auto"/>
        <w:ind w:left="294" w:right="342" w:hanging="263"/>
        <w:rPr>
          <w:sz w:val="28"/>
          <w:szCs w:val="28"/>
        </w:rPr>
      </w:pPr>
    </w:p>
    <w:p w14:paraId="0254805C">
      <w:pPr>
        <w:bidi w:val="0"/>
        <w:jc w:val="both"/>
        <w:rPr>
          <w:lang w:val="en-CA" w:eastAsia="zh-CN"/>
        </w:rPr>
      </w:pPr>
      <w:r>
        <w:rPr>
          <w:i/>
          <w:spacing w:val="-1"/>
          <w:sz w:val="28"/>
          <w:szCs w:val="28"/>
        </w:rPr>
        <w:t>As we are constantly striving to improve performance, these specifications are subject to change</w:t>
      </w:r>
      <w:r>
        <w:rPr>
          <w:rFonts w:hint="eastAsia" w:eastAsia="宋体"/>
          <w:i/>
          <w:spacing w:val="-1"/>
          <w:sz w:val="28"/>
          <w:szCs w:val="28"/>
          <w:lang w:val="en-US" w:eastAsia="zh-CN"/>
        </w:rPr>
        <w:t xml:space="preserve">   </w:t>
      </w:r>
    </w:p>
    <w:sectPr>
      <w:footerReference r:id="rId14" w:type="default"/>
      <w:pgSz w:w="11906" w:h="16839"/>
      <w:pgMar w:top="1134" w:right="1786" w:bottom="1134" w:left="1786" w:header="0" w:footer="992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8491B">
    <w:pPr>
      <w:spacing w:line="194" w:lineRule="auto"/>
      <w:ind w:left="4143"/>
      <w:rPr>
        <w:rFonts w:ascii="宋体" w:hAnsi="宋体" w:eastAsia="宋体" w:cs="宋体"/>
        <w:sz w:val="17"/>
        <w:szCs w:val="17"/>
        <w:lang w:val="en-US" w:eastAsia="zh-CN"/>
      </w:rPr>
    </w:pPr>
    <w:r>
      <w:rPr>
        <w:sz w:val="17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974A6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974A6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8A963">
    <w:pPr>
      <w:spacing w:line="194" w:lineRule="auto"/>
      <w:ind w:left="5127"/>
      <w:rPr>
        <w:rFonts w:ascii="宋体" w:hAnsi="宋体" w:eastAsia="宋体" w:cs="宋体"/>
        <w:sz w:val="17"/>
        <w:szCs w:val="17"/>
      </w:rPr>
    </w:pPr>
    <w:r>
      <w:rPr>
        <w:sz w:val="17"/>
        <w:lang w:val="en-US"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437E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2IpktAgAAVw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o2Ipk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2437E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F5A2A">
    <w:pPr>
      <w:spacing w:line="194" w:lineRule="auto"/>
      <w:ind w:left="5127"/>
      <w:rPr>
        <w:rFonts w:ascii="宋体" w:hAnsi="宋体" w:eastAsia="宋体" w:cs="宋体"/>
        <w:sz w:val="17"/>
        <w:szCs w:val="17"/>
        <w:lang w:val="en-US" w:eastAsia="zh-CN"/>
      </w:rPr>
    </w:pPr>
    <w:r>
      <w:rPr>
        <w:sz w:val="17"/>
        <w:lang w:val="en-US"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6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917FC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Lg11ktAgAAVwQAAA4AAABkcnMvZTJvRG9jLnhtbK1UzY7TMBC+I/EO&#10;lu80aYGq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TdTSjRTqPjlx/fL&#10;z4fLr28EZxCotn6OuJ1FZGjemQZtM5x7HEbeTeFU/IIRgR/ynq/yiiYQHi/NJrNZCheHb9gAP3m8&#10;bp0P74VRJBoZdahfKys7bX3oQoeQmE2bTSVlW0OpSZ3R6eu3aXvh6gG41MgRSXSPjVZo9k3PbG/y&#10;M4g50/WGt3xTIfmW+XDPHJoBD8a4hDsshTRIYnqLktK4r/86j/GoEbyU1GiujGrMEiXyg0btABgG&#10;ww3GfjD0Ud0adOsYY2h5a+KCC3IwC2fUF8zQKuaAi2mOTBkNg3kbugbHDHKxWrVB6DbLwlbvLI/Q&#10;UTxvV8cAAVtdoyidEr1W6Le2Mv1sxIb+c99GPf4Pl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DLg11k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917FC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01A9F">
    <w:pPr>
      <w:pStyle w:val="4"/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B1893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QaAL0tAgAAVwQAAA4AAABkcnMvZTJvRG9jLnhtbK1UzY7TMBC+I/EO&#10;lu80aRd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pkQzhYqfvn87&#10;/fh1+vmV4AwCtdbPEPdgERm6t6ZD2wznHoeRd1c5Fb9gROCHvMeLvKILhMdL08l0msPF4Rs2wM8e&#10;r1vnwzthFIlGQR3ql2Rlh40PfegQErNps26kTDWUmrQFvb56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QaAL0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B1893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D92EA">
    <w:pPr>
      <w:spacing w:line="192" w:lineRule="auto"/>
      <w:ind w:left="4133"/>
      <w:rPr>
        <w:rFonts w:ascii="宋体" w:hAnsi="宋体" w:eastAsia="宋体" w:cs="宋体"/>
        <w:sz w:val="17"/>
        <w:szCs w:val="17"/>
      </w:rPr>
    </w:pPr>
    <w:r>
      <w:rPr>
        <w:sz w:val="17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1C33A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1C33A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9DFE2">
    <w:pPr>
      <w:spacing w:line="193" w:lineRule="auto"/>
      <w:ind w:left="4129"/>
      <w:rPr>
        <w:rFonts w:ascii="宋体" w:hAnsi="宋体" w:eastAsia="宋体" w:cs="宋体"/>
        <w:sz w:val="17"/>
        <w:szCs w:val="17"/>
      </w:rPr>
    </w:pPr>
    <w:r>
      <w:rPr>
        <w:sz w:val="17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40A40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40A40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72C93">
    <w:pPr>
      <w:spacing w:line="192" w:lineRule="auto"/>
      <w:ind w:left="5133"/>
      <w:rPr>
        <w:rFonts w:ascii="宋体" w:hAnsi="宋体" w:eastAsia="宋体" w:cs="宋体"/>
        <w:sz w:val="17"/>
        <w:szCs w:val="17"/>
        <w:lang w:val="en-US" w:eastAsia="zh-CN"/>
      </w:rPr>
    </w:pPr>
    <w:r>
      <w:rPr>
        <w:sz w:val="17"/>
        <w:lang w:val="en-US"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C8D89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NLTQM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BJJopVPz04/vp&#10;58Pp1zeCMwjUWj9D3L1FZOjemQ5tM5x7HEbeXeVU/IIRgR9Yx4u8oguEx0vTyXSaw8XhGzbAzx6v&#10;W+fDe2EUiUZBHeqXZGWHjQ996BASs2mzbqRMNZSatAW9ev02TxcuHoBLjRyRRP/YaIVu252ZbU15&#10;BDFn+t7wlq8bJN8wH+6YQzPgwRiXcIulkgZJzNmipDbu67/OYzxqBC8lLZqroBqzRIn8oFE7AIbB&#10;cIOxHQy9VzcG3TrGGFqeTFxwQQ5m5Yz6ghlaxhxwMc2RqaBhMG9C3+CYQS6WyxSEbrMsbPS95RE6&#10;iuftch8gYNI1itIrcdYK/ZYqc56N2NB/7lPU4/9g8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g0tNA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C8D89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B0C94">
    <w:pPr>
      <w:spacing w:line="192" w:lineRule="auto"/>
      <w:ind w:left="5008"/>
      <w:rPr>
        <w:rFonts w:ascii="宋体" w:hAnsi="宋体" w:eastAsia="宋体" w:cs="宋体"/>
        <w:sz w:val="17"/>
        <w:szCs w:val="17"/>
      </w:rPr>
    </w:pPr>
    <w:r>
      <w:rPr>
        <w:sz w:val="17"/>
        <w:lang w:val="en-US" w:eastAsia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2" name="文本框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86258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PQ64Mt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ZUKKZQsVPP76f&#10;fj6cfn0jOINArfUzxN1bRIbunenQNsO5x2Hk3VVOxS8YEfgh7/Eir+gC4fHSdDKd5nBx+IYN8LPH&#10;69b58F4YRaJRUIf6JVnZYeNDHzqExGzarBspUw2lJm1Br16/z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NPQ64M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86258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E2F2E">
    <w:pPr>
      <w:spacing w:line="190" w:lineRule="auto"/>
      <w:ind w:left="4134"/>
      <w:rPr>
        <w:rFonts w:ascii="宋体" w:hAnsi="宋体" w:eastAsia="宋体" w:cs="宋体"/>
        <w:sz w:val="17"/>
        <w:szCs w:val="17"/>
        <w:lang w:val="en-US" w:eastAsia="zh-CN"/>
      </w:rPr>
    </w:pPr>
    <w:r>
      <w:rPr>
        <w:sz w:val="17"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E522D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E522D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E6DC8">
    <w:pPr>
      <w:spacing w:line="192" w:lineRule="auto"/>
      <w:ind w:left="5008"/>
      <w:rPr>
        <w:rFonts w:ascii="宋体" w:hAnsi="宋体" w:eastAsia="宋体" w:cs="宋体"/>
        <w:sz w:val="17"/>
        <w:szCs w:val="17"/>
      </w:rPr>
    </w:pPr>
    <w:r>
      <w:rPr>
        <w:sz w:val="17"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6D10E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ZNNQgt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Mr1F0zhYqff3w/&#10;//x9/vWN4AwCNdbPEfdgERnad6ZF2wznHoeRd1s6Fb9gROCHvKeLvKINhMdLs+lsNoaLwzdsgJ89&#10;XbfOh/fCKBKNnDrUL8nKjlsfutAhJGbTZlNLmWooNWlyen31dpwuXDwAlxo5IonusdEK7a7tme1M&#10;cQIxZ7re8JZvaiTfMh/umUMz4MEYl3CHpZQGSUxvUVIZ9/Vf5zEeNYKXkgbNlVONWaJEftCoHQDD&#10;YLjB2A2GPqhbg26dYAwtTyYuuCAHs3RGfcEMrWIOuJjmyJTTMJi3oWtwzCAXq1UKQrdZFrb6wfII&#10;HcXzdnUIEDDpGkXplOi1Qr+lyvSzERv6z32KevofLB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CZNNQg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6D10E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A0860">
    <w:pPr>
      <w:spacing w:line="194" w:lineRule="auto"/>
      <w:ind w:left="4945"/>
      <w:rPr>
        <w:rFonts w:ascii="宋体" w:hAnsi="宋体" w:eastAsia="宋体" w:cs="宋体"/>
        <w:sz w:val="17"/>
        <w:szCs w:val="17"/>
        <w:lang w:val="en-US" w:eastAsia="zh-CN"/>
      </w:rPr>
    </w:pPr>
    <w:r>
      <w:rPr>
        <w:sz w:val="17"/>
        <w:lang w:val="en-US"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E1414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duMMtAgAAVwQAAA4AAABkcnMvZTJvRG9jLnhtbK1UzY7TMBC+I/EO&#10;lu80aRd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+okQzhYqfvn87&#10;/fh1+vmV4AwCtdbPEPdgERm6t6ZD2wznHoeRd1c5Fb9gROCHvMeLvKILhMdL08l0msPF4Rs2wM8e&#10;r1vnwzthFIlGQR3ql2Rlh40PfegQErNps26kTDWUmrQFvb56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HuduMM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E1414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FB4B3A">
    <w:pPr>
      <w:spacing w:line="192" w:lineRule="auto"/>
      <w:ind w:left="4945"/>
      <w:rPr>
        <w:rFonts w:ascii="宋体" w:hAnsi="宋体" w:eastAsia="宋体" w:cs="宋体"/>
        <w:sz w:val="17"/>
        <w:szCs w:val="17"/>
      </w:rPr>
    </w:pPr>
    <w:r>
      <w:rPr>
        <w:sz w:val="17"/>
        <w:lang w:val="en-US"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4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BD70F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J7cdktAgAAVw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dUaKZQsVP37+d&#10;fvw6/fxKcAaBWutniHuwiAzdW9OhbYZzj8PIu6ucil8wIvBD3uNFXtEFwuOl6WQ6zeHi8A0b4GeP&#10;163z4Z0wikSjoA71S7Kyw8aHPnQIidm0WTdSphpKTdqCXr9+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GJ7cdk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BD70F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9EAD21"/>
    <w:multiLevelType w:val="singleLevel"/>
    <w:tmpl w:val="909EAD21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0ECE1E50"/>
    <w:multiLevelType w:val="multilevel"/>
    <w:tmpl w:val="0ECE1E5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87331DD"/>
    <w:multiLevelType w:val="singleLevel"/>
    <w:tmpl w:val="187331DD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22584C1A"/>
    <w:multiLevelType w:val="multilevel"/>
    <w:tmpl w:val="22584C1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7A94874"/>
    <w:multiLevelType w:val="multilevel"/>
    <w:tmpl w:val="27A9487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6B63433"/>
    <w:multiLevelType w:val="multilevel"/>
    <w:tmpl w:val="66B6343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771E103F"/>
    <w:multiLevelType w:val="multilevel"/>
    <w:tmpl w:val="771E103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77F1850"/>
    <w:multiLevelType w:val="multilevel"/>
    <w:tmpl w:val="777F185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isplayBackgroundShape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zM2VlMWJiNmQxNzJiOTMxODEwOWIxYzQzMjgxNzIifQ=="/>
  </w:docVars>
  <w:rsids>
    <w:rsidRoot w:val="00751940"/>
    <w:rsid w:val="00046CA0"/>
    <w:rsid w:val="000565BE"/>
    <w:rsid w:val="000A58A8"/>
    <w:rsid w:val="000D60B1"/>
    <w:rsid w:val="000F3298"/>
    <w:rsid w:val="00163213"/>
    <w:rsid w:val="00183E3A"/>
    <w:rsid w:val="001B683D"/>
    <w:rsid w:val="00223BDD"/>
    <w:rsid w:val="002700FC"/>
    <w:rsid w:val="00332F1A"/>
    <w:rsid w:val="00384CA4"/>
    <w:rsid w:val="004246CB"/>
    <w:rsid w:val="0049115E"/>
    <w:rsid w:val="0058687B"/>
    <w:rsid w:val="005920C3"/>
    <w:rsid w:val="00644622"/>
    <w:rsid w:val="006B019A"/>
    <w:rsid w:val="006F6D04"/>
    <w:rsid w:val="0073799B"/>
    <w:rsid w:val="00747668"/>
    <w:rsid w:val="00751940"/>
    <w:rsid w:val="00753A7E"/>
    <w:rsid w:val="00776337"/>
    <w:rsid w:val="00795F87"/>
    <w:rsid w:val="00846971"/>
    <w:rsid w:val="00886857"/>
    <w:rsid w:val="0091743F"/>
    <w:rsid w:val="00917F6E"/>
    <w:rsid w:val="00962DFF"/>
    <w:rsid w:val="00984A89"/>
    <w:rsid w:val="00A209AB"/>
    <w:rsid w:val="00AB5142"/>
    <w:rsid w:val="00B0536D"/>
    <w:rsid w:val="00B842F3"/>
    <w:rsid w:val="00BF07A8"/>
    <w:rsid w:val="00C533AB"/>
    <w:rsid w:val="00E84752"/>
    <w:rsid w:val="00EF12E6"/>
    <w:rsid w:val="00F34DD2"/>
    <w:rsid w:val="00F95858"/>
    <w:rsid w:val="01A85D51"/>
    <w:rsid w:val="024C7405"/>
    <w:rsid w:val="04A647CA"/>
    <w:rsid w:val="056F36B8"/>
    <w:rsid w:val="0591627A"/>
    <w:rsid w:val="05DC421B"/>
    <w:rsid w:val="05F6129B"/>
    <w:rsid w:val="06023C82"/>
    <w:rsid w:val="06AB707D"/>
    <w:rsid w:val="070B5B61"/>
    <w:rsid w:val="072B6F49"/>
    <w:rsid w:val="07350677"/>
    <w:rsid w:val="07A43FD0"/>
    <w:rsid w:val="07FE0177"/>
    <w:rsid w:val="08486517"/>
    <w:rsid w:val="096D3B08"/>
    <w:rsid w:val="09D61FBE"/>
    <w:rsid w:val="0A5E6412"/>
    <w:rsid w:val="0A9D041D"/>
    <w:rsid w:val="0B4B60CB"/>
    <w:rsid w:val="0BC82215"/>
    <w:rsid w:val="0C2202D2"/>
    <w:rsid w:val="0D0D1370"/>
    <w:rsid w:val="0D3347F9"/>
    <w:rsid w:val="0D3A2A64"/>
    <w:rsid w:val="0D9A50E8"/>
    <w:rsid w:val="0DB241E0"/>
    <w:rsid w:val="0F197B78"/>
    <w:rsid w:val="0F4F5B1D"/>
    <w:rsid w:val="0FB0474F"/>
    <w:rsid w:val="10C7763C"/>
    <w:rsid w:val="10D0547A"/>
    <w:rsid w:val="1130265D"/>
    <w:rsid w:val="11E44B84"/>
    <w:rsid w:val="13914E5B"/>
    <w:rsid w:val="13E16A87"/>
    <w:rsid w:val="1433594E"/>
    <w:rsid w:val="14496F20"/>
    <w:rsid w:val="145A737F"/>
    <w:rsid w:val="15164962"/>
    <w:rsid w:val="1528122B"/>
    <w:rsid w:val="15CC49D2"/>
    <w:rsid w:val="15FB249C"/>
    <w:rsid w:val="16C16E43"/>
    <w:rsid w:val="16C77EC8"/>
    <w:rsid w:val="17321EED"/>
    <w:rsid w:val="17A70B2D"/>
    <w:rsid w:val="17C0574B"/>
    <w:rsid w:val="17D1549B"/>
    <w:rsid w:val="17D905BB"/>
    <w:rsid w:val="17EE4314"/>
    <w:rsid w:val="17EF06F4"/>
    <w:rsid w:val="180C4702"/>
    <w:rsid w:val="184E7BBD"/>
    <w:rsid w:val="19B337B9"/>
    <w:rsid w:val="1A553F57"/>
    <w:rsid w:val="1B3D5E8B"/>
    <w:rsid w:val="1C215CD0"/>
    <w:rsid w:val="1C403F9F"/>
    <w:rsid w:val="1D686E1D"/>
    <w:rsid w:val="1E37428D"/>
    <w:rsid w:val="1EC36CC0"/>
    <w:rsid w:val="1F5B3C5B"/>
    <w:rsid w:val="1FA871F0"/>
    <w:rsid w:val="201E3957"/>
    <w:rsid w:val="20E86DE8"/>
    <w:rsid w:val="21015CDF"/>
    <w:rsid w:val="21134B3E"/>
    <w:rsid w:val="21350F58"/>
    <w:rsid w:val="21BF6A73"/>
    <w:rsid w:val="21FA60AB"/>
    <w:rsid w:val="23A05588"/>
    <w:rsid w:val="24FB7DC2"/>
    <w:rsid w:val="25976A0C"/>
    <w:rsid w:val="267C312E"/>
    <w:rsid w:val="26C66450"/>
    <w:rsid w:val="272D03D1"/>
    <w:rsid w:val="27CF6832"/>
    <w:rsid w:val="282D2989"/>
    <w:rsid w:val="28515841"/>
    <w:rsid w:val="290851A4"/>
    <w:rsid w:val="29172110"/>
    <w:rsid w:val="29245D79"/>
    <w:rsid w:val="29F53B3B"/>
    <w:rsid w:val="2A186BEA"/>
    <w:rsid w:val="2ABB2146"/>
    <w:rsid w:val="2B0413D6"/>
    <w:rsid w:val="2B8762AD"/>
    <w:rsid w:val="2BD85157"/>
    <w:rsid w:val="2CE87EAA"/>
    <w:rsid w:val="2D7C5E91"/>
    <w:rsid w:val="2D842D39"/>
    <w:rsid w:val="2DC947B4"/>
    <w:rsid w:val="2E3F7B44"/>
    <w:rsid w:val="302E4D24"/>
    <w:rsid w:val="303F0DB4"/>
    <w:rsid w:val="30D65F4D"/>
    <w:rsid w:val="311F752F"/>
    <w:rsid w:val="31615451"/>
    <w:rsid w:val="325767D4"/>
    <w:rsid w:val="32B12408"/>
    <w:rsid w:val="32E4633A"/>
    <w:rsid w:val="32F575DE"/>
    <w:rsid w:val="3353424E"/>
    <w:rsid w:val="342B054D"/>
    <w:rsid w:val="3529457A"/>
    <w:rsid w:val="35610116"/>
    <w:rsid w:val="359D417E"/>
    <w:rsid w:val="35B672AA"/>
    <w:rsid w:val="35ED19A9"/>
    <w:rsid w:val="35EF127D"/>
    <w:rsid w:val="363D47DA"/>
    <w:rsid w:val="364517E5"/>
    <w:rsid w:val="36A209E6"/>
    <w:rsid w:val="36AA5AEC"/>
    <w:rsid w:val="36AE1139"/>
    <w:rsid w:val="36D8151B"/>
    <w:rsid w:val="36EF2C2C"/>
    <w:rsid w:val="37603147"/>
    <w:rsid w:val="37840755"/>
    <w:rsid w:val="3825542A"/>
    <w:rsid w:val="388A771C"/>
    <w:rsid w:val="38A748FD"/>
    <w:rsid w:val="38F117B0"/>
    <w:rsid w:val="397C44B3"/>
    <w:rsid w:val="3A9C574C"/>
    <w:rsid w:val="3AC52C43"/>
    <w:rsid w:val="3AFF57E0"/>
    <w:rsid w:val="3C4602E0"/>
    <w:rsid w:val="3CAB37A0"/>
    <w:rsid w:val="3E740560"/>
    <w:rsid w:val="3ED150E0"/>
    <w:rsid w:val="3FB945C3"/>
    <w:rsid w:val="40332AF6"/>
    <w:rsid w:val="411C1395"/>
    <w:rsid w:val="42754873"/>
    <w:rsid w:val="428C5620"/>
    <w:rsid w:val="42C570E7"/>
    <w:rsid w:val="42F26851"/>
    <w:rsid w:val="43000F6E"/>
    <w:rsid w:val="43256DDC"/>
    <w:rsid w:val="43CA50D8"/>
    <w:rsid w:val="446472DA"/>
    <w:rsid w:val="4528596E"/>
    <w:rsid w:val="45570BED"/>
    <w:rsid w:val="457D11CB"/>
    <w:rsid w:val="45831C46"/>
    <w:rsid w:val="45D3296A"/>
    <w:rsid w:val="46326F64"/>
    <w:rsid w:val="46D367FA"/>
    <w:rsid w:val="478F28C0"/>
    <w:rsid w:val="490C61AB"/>
    <w:rsid w:val="4A2A68D0"/>
    <w:rsid w:val="4AF57E89"/>
    <w:rsid w:val="4B75001F"/>
    <w:rsid w:val="4B76025C"/>
    <w:rsid w:val="4B9E6CF4"/>
    <w:rsid w:val="4BED5E07"/>
    <w:rsid w:val="4C7B1665"/>
    <w:rsid w:val="4E1A6550"/>
    <w:rsid w:val="4E612ADD"/>
    <w:rsid w:val="4E6A1991"/>
    <w:rsid w:val="4E9609D8"/>
    <w:rsid w:val="4EDF756A"/>
    <w:rsid w:val="4F2F2D90"/>
    <w:rsid w:val="50186353"/>
    <w:rsid w:val="506F1FCE"/>
    <w:rsid w:val="50D45DF0"/>
    <w:rsid w:val="50EA6DB9"/>
    <w:rsid w:val="51B220E9"/>
    <w:rsid w:val="520D1904"/>
    <w:rsid w:val="53E0477E"/>
    <w:rsid w:val="53E52D1F"/>
    <w:rsid w:val="550541C2"/>
    <w:rsid w:val="55B17EA6"/>
    <w:rsid w:val="55E45303"/>
    <w:rsid w:val="55FE237F"/>
    <w:rsid w:val="564700A9"/>
    <w:rsid w:val="57A001D2"/>
    <w:rsid w:val="580E7831"/>
    <w:rsid w:val="582232DD"/>
    <w:rsid w:val="59822285"/>
    <w:rsid w:val="5A1E1882"/>
    <w:rsid w:val="5A252C10"/>
    <w:rsid w:val="5A902780"/>
    <w:rsid w:val="5AAB0BF6"/>
    <w:rsid w:val="5AB51B96"/>
    <w:rsid w:val="5B0F0CA8"/>
    <w:rsid w:val="5BA13152"/>
    <w:rsid w:val="5BB701E0"/>
    <w:rsid w:val="5BEC7E8A"/>
    <w:rsid w:val="5C657C3C"/>
    <w:rsid w:val="5CB93BE8"/>
    <w:rsid w:val="5D3B281C"/>
    <w:rsid w:val="5E15472C"/>
    <w:rsid w:val="5E187195"/>
    <w:rsid w:val="5E3F5798"/>
    <w:rsid w:val="60E70C20"/>
    <w:rsid w:val="618A3DB7"/>
    <w:rsid w:val="61CB0541"/>
    <w:rsid w:val="629B43B7"/>
    <w:rsid w:val="654E74BF"/>
    <w:rsid w:val="658D56B8"/>
    <w:rsid w:val="66794A10"/>
    <w:rsid w:val="66996E60"/>
    <w:rsid w:val="675B4115"/>
    <w:rsid w:val="67A73B34"/>
    <w:rsid w:val="67C20AF9"/>
    <w:rsid w:val="685079F2"/>
    <w:rsid w:val="691F68E7"/>
    <w:rsid w:val="6A760292"/>
    <w:rsid w:val="6B7C3A99"/>
    <w:rsid w:val="6D6830E8"/>
    <w:rsid w:val="6E03392D"/>
    <w:rsid w:val="6E423939"/>
    <w:rsid w:val="6E7022E2"/>
    <w:rsid w:val="6EEB648C"/>
    <w:rsid w:val="6FA27FB0"/>
    <w:rsid w:val="7073327D"/>
    <w:rsid w:val="70820965"/>
    <w:rsid w:val="70AD3C34"/>
    <w:rsid w:val="70E76BD9"/>
    <w:rsid w:val="71663DE2"/>
    <w:rsid w:val="721E72A9"/>
    <w:rsid w:val="723C2344"/>
    <w:rsid w:val="73612AB3"/>
    <w:rsid w:val="73FC458A"/>
    <w:rsid w:val="74714F78"/>
    <w:rsid w:val="759E1D9D"/>
    <w:rsid w:val="75C335B1"/>
    <w:rsid w:val="75E8764D"/>
    <w:rsid w:val="762A7AD4"/>
    <w:rsid w:val="77CD3D7E"/>
    <w:rsid w:val="780B3A02"/>
    <w:rsid w:val="79AE27CB"/>
    <w:rsid w:val="7A914391"/>
    <w:rsid w:val="7B797EF7"/>
    <w:rsid w:val="7BE73D72"/>
    <w:rsid w:val="7C5F7DAC"/>
    <w:rsid w:val="7C9275E1"/>
    <w:rsid w:val="7CC06A9D"/>
    <w:rsid w:val="7D43322A"/>
    <w:rsid w:val="7DD27BDF"/>
    <w:rsid w:val="7E407A24"/>
    <w:rsid w:val="7ECC04C8"/>
    <w:rsid w:val="7F740899"/>
    <w:rsid w:val="7F842BCA"/>
    <w:rsid w:val="7F923FF5"/>
    <w:rsid w:val="7FB40320"/>
    <w:rsid w:val="7FBD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CA" w:eastAsia="en-CA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rPr>
      <w:sz w:val="20"/>
      <w:szCs w:val="20"/>
    </w:rPr>
  </w:style>
  <w:style w:type="paragraph" w:styleId="3">
    <w:name w:val="Balloon Text"/>
    <w:basedOn w:val="1"/>
    <w:link w:val="15"/>
    <w:qFormat/>
    <w:uiPriority w:val="0"/>
    <w:rPr>
      <w:rFonts w:ascii="Segoe UI" w:hAnsi="Segoe UI" w:cs="Segoe UI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val="en-US" w:eastAsia="zh-CN"/>
    </w:rPr>
  </w:style>
  <w:style w:type="paragraph" w:styleId="7">
    <w:name w:val="annotation subject"/>
    <w:basedOn w:val="2"/>
    <w:next w:val="2"/>
    <w:link w:val="14"/>
    <w:qFormat/>
    <w:uiPriority w:val="0"/>
    <w:rPr>
      <w:b/>
      <w:bCs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16"/>
      <w:szCs w:val="16"/>
    </w:rPr>
  </w:style>
  <w:style w:type="table" w:customStyle="1" w:styleId="12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Comment Text Char"/>
    <w:basedOn w:val="10"/>
    <w:link w:val="2"/>
    <w:qFormat/>
    <w:uiPriority w:val="0"/>
    <w:rPr>
      <w:rFonts w:ascii="Arial" w:hAnsi="Arial" w:eastAsia="Arial" w:cs="Arial"/>
      <w:snapToGrid w:val="0"/>
      <w:color w:val="000000"/>
    </w:rPr>
  </w:style>
  <w:style w:type="character" w:customStyle="1" w:styleId="14">
    <w:name w:val="Comment Subject Char"/>
    <w:basedOn w:val="13"/>
    <w:link w:val="7"/>
    <w:qFormat/>
    <w:uiPriority w:val="0"/>
    <w:rPr>
      <w:rFonts w:ascii="Arial" w:hAnsi="Arial" w:eastAsia="Arial" w:cs="Arial"/>
      <w:b/>
      <w:bCs/>
      <w:snapToGrid w:val="0"/>
      <w:color w:val="000000"/>
    </w:rPr>
  </w:style>
  <w:style w:type="character" w:customStyle="1" w:styleId="15">
    <w:name w:val="Balloon Text Char"/>
    <w:basedOn w:val="10"/>
    <w:link w:val="3"/>
    <w:qFormat/>
    <w:uiPriority w:val="0"/>
    <w:rPr>
      <w:rFonts w:ascii="Segoe UI" w:hAnsi="Segoe UI" w:eastAsia="Arial" w:cs="Segoe UI"/>
      <w:snapToGrid w:val="0"/>
      <w:color w:val="000000"/>
      <w:sz w:val="18"/>
      <w:szCs w:val="18"/>
    </w:rPr>
  </w:style>
  <w:style w:type="paragraph" w:styleId="16">
    <w:name w:val="List Paragraph"/>
    <w:basedOn w:val="1"/>
    <w:qFormat/>
    <w:uiPriority w:val="99"/>
    <w:pPr>
      <w:ind w:left="720"/>
      <w:contextualSpacing/>
    </w:pPr>
  </w:style>
  <w:style w:type="paragraph" w:styleId="17">
    <w:name w:val="No Spacing"/>
    <w:qFormat/>
    <w:uiPriority w:val="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CA" w:eastAsia="en-C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5" Type="http://schemas.openxmlformats.org/officeDocument/2006/relationships/fontTable" Target="fontTable.xml"/><Relationship Id="rId34" Type="http://schemas.openxmlformats.org/officeDocument/2006/relationships/customXml" Target="../customXml/item2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16.jpeg"/><Relationship Id="rId30" Type="http://schemas.openxmlformats.org/officeDocument/2006/relationships/image" Target="media/image15.jpeg"/><Relationship Id="rId3" Type="http://schemas.openxmlformats.org/officeDocument/2006/relationships/footer" Target="footer1.xml"/><Relationship Id="rId29" Type="http://schemas.openxmlformats.org/officeDocument/2006/relationships/image" Target="media/image14.jpeg"/><Relationship Id="rId28" Type="http://schemas.openxmlformats.org/officeDocument/2006/relationships/image" Target="media/image13.png"/><Relationship Id="rId27" Type="http://schemas.openxmlformats.org/officeDocument/2006/relationships/image" Target="media/image12.png"/><Relationship Id="rId26" Type="http://schemas.openxmlformats.org/officeDocument/2006/relationships/image" Target="media/image11.png"/><Relationship Id="rId25" Type="http://schemas.openxmlformats.org/officeDocument/2006/relationships/image" Target="media/image10.png"/><Relationship Id="rId24" Type="http://schemas.openxmlformats.org/officeDocument/2006/relationships/image" Target="media/image9.png"/><Relationship Id="rId23" Type="http://schemas.openxmlformats.org/officeDocument/2006/relationships/image" Target="media/image8.png"/><Relationship Id="rId22" Type="http://schemas.openxmlformats.org/officeDocument/2006/relationships/image" Target="media/image7.jpeg"/><Relationship Id="rId21" Type="http://schemas.openxmlformats.org/officeDocument/2006/relationships/image" Target="media/image6.jpeg"/><Relationship Id="rId20" Type="http://schemas.openxmlformats.org/officeDocument/2006/relationships/image" Target="media/image5.jpeg"/><Relationship Id="rId2" Type="http://schemas.openxmlformats.org/officeDocument/2006/relationships/settings" Target="settings.xml"/><Relationship Id="rId19" Type="http://schemas.openxmlformats.org/officeDocument/2006/relationships/image" Target="media/image4.jpeg"/><Relationship Id="rId18" Type="http://schemas.openxmlformats.org/officeDocument/2006/relationships/image" Target="media/image3.jpeg"/><Relationship Id="rId17" Type="http://schemas.openxmlformats.org/officeDocument/2006/relationships/image" Target="media/image2.png"/><Relationship Id="rId16" Type="http://schemas.openxmlformats.org/officeDocument/2006/relationships/image" Target="media/image1.png"/><Relationship Id="rId15" Type="http://schemas.openxmlformats.org/officeDocument/2006/relationships/theme" Target="theme/theme1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55734A-195B-4CA0-BB90-4CE7538F57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1339</Words>
  <Characters>7143</Characters>
  <Lines>72</Lines>
  <Paragraphs>20</Paragraphs>
  <TotalTime>0</TotalTime>
  <ScaleCrop>false</ScaleCrop>
  <LinksUpToDate>false</LinksUpToDate>
  <CharactersWithSpaces>8342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2022-08-26T19:48:00Z</dcterms:created>
  <dc:creator>微软用户</dc:creator>
  <cp:lastModifiedBy>WPS_1677383187</cp:lastModifiedBy>
  <cp:lastPrinted>2022-09-06T03:47:00Z</cp:lastPrinted>
  <dcterms:modified xsi:type="dcterms:W3CDTF">2025-12-03T03:04:39Z</dcterms:modified>
  <dc:title>高清无线航拍接收（内置DVR）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2022-07-27T08:59:04Z</vt:filetime>
  </property>
  <property fmtid="{D5CDD505-2E9C-101B-9397-08002B2CF9AE}" pid="4" name="KSOProductBuildVer">
    <vt:lpwstr>2052-12.1.0.24034</vt:lpwstr>
  </property>
  <property fmtid="{D5CDD505-2E9C-101B-9397-08002B2CF9AE}" pid="5" name="ICV">
    <vt:lpwstr>045E750F42384A18944B05BE1F133095</vt:lpwstr>
  </property>
  <property fmtid="{D5CDD505-2E9C-101B-9397-08002B2CF9AE}" pid="6" name="KSOTemplateDocerSaveRecord">
    <vt:lpwstr>eyJoZGlkIjoiZmE5NGU1MjEwNmVlYWNjMjY2NWIxOGI5NTU4NGU1OGUiLCJ1c2VySWQiOiIxNDc2NjU4MTc4In0=</vt:lpwstr>
  </property>
</Properties>
</file>