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2C05A0">
      <w:pPr>
        <w:spacing w:before="148"/>
        <w:jc w:val="both"/>
        <w:rPr>
          <w:spacing w:val="8"/>
          <w:position w:val="3"/>
          <w:sz w:val="55"/>
          <w:szCs w:val="55"/>
        </w:rPr>
      </w:pPr>
      <w:r>
        <w:rPr>
          <w:rFonts w:hint="eastAsia" w:eastAsia="宋体"/>
          <w:spacing w:val="8"/>
          <w:position w:val="3"/>
          <w:sz w:val="55"/>
          <w:szCs w:val="55"/>
          <w:lang w:val="en-US" w:eastAsia="en-US"/>
        </w:rPr>
        <w:drawing>
          <wp:inline distT="0" distB="0" distL="114300" distR="114300">
            <wp:extent cx="3050540" cy="1986915"/>
            <wp:effectExtent l="0" t="0" r="16510" b="13335"/>
            <wp:docPr id="8" name="图片 8" descr="说明书 KR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说明书 KRAKEN"/>
                    <pic:cNvPicPr>
                      <a:picLocks noChangeAspect="1"/>
                    </pic:cNvPicPr>
                  </pic:nvPicPr>
                  <pic:blipFill>
                    <a:blip r:embed="rId17"/>
                    <a:stretch>
                      <a:fillRect/>
                    </a:stretch>
                  </pic:blipFill>
                  <pic:spPr>
                    <a:xfrm>
                      <a:off x="0" y="0"/>
                      <a:ext cx="3050540" cy="1986915"/>
                    </a:xfrm>
                    <a:prstGeom prst="rect">
                      <a:avLst/>
                    </a:prstGeom>
                  </pic:spPr>
                </pic:pic>
              </a:graphicData>
            </a:graphic>
          </wp:inline>
        </w:drawing>
      </w:r>
    </w:p>
    <w:p w14:paraId="4294F53C">
      <w:pPr>
        <w:spacing w:before="148" w:line="743" w:lineRule="exact"/>
        <w:rPr>
          <w:rFonts w:hint="eastAsia" w:eastAsia="宋体"/>
          <w:spacing w:val="8"/>
          <w:position w:val="3"/>
          <w:sz w:val="50"/>
          <w:szCs w:val="50"/>
          <w:lang w:val="en-US" w:eastAsia="zh-CN"/>
        </w:rPr>
      </w:pPr>
    </w:p>
    <w:p w14:paraId="15A4090A">
      <w:pPr>
        <w:spacing w:before="148" w:line="743" w:lineRule="exact"/>
        <w:rPr>
          <w:rFonts w:hint="default" w:eastAsia="宋体"/>
          <w:color w:val="auto"/>
          <w:sz w:val="50"/>
          <w:szCs w:val="50"/>
          <w:lang w:val="en-US" w:eastAsia="zh-CN"/>
        </w:rPr>
      </w:pPr>
      <w:r>
        <w:rPr>
          <w:rFonts w:hint="eastAsia" w:eastAsia="宋体"/>
          <w:color w:val="auto"/>
          <w:sz w:val="50"/>
          <w:szCs w:val="50"/>
          <w:lang w:val="en-US" w:eastAsia="zh-CN"/>
        </w:rPr>
        <w:t>KR-MON04</w:t>
      </w:r>
    </w:p>
    <w:p w14:paraId="208022B8">
      <w:pPr>
        <w:spacing w:before="107" w:line="45" w:lineRule="exact"/>
        <w:textAlignment w:val="center"/>
        <w:rPr>
          <w:color w:val="auto"/>
        </w:rPr>
      </w:pPr>
      <w:r>
        <w:rPr>
          <w:color w:val="auto"/>
          <w:lang w:val="en-US" w:eastAsia="en-US"/>
        </w:rPr>
        <w:drawing>
          <wp:inline distT="0" distB="0" distL="0" distR="0">
            <wp:extent cx="5430520" cy="28575"/>
            <wp:effectExtent l="0" t="0" r="0" b="0"/>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18"/>
                    <a:stretch>
                      <a:fillRect/>
                    </a:stretch>
                  </pic:blipFill>
                  <pic:spPr>
                    <a:xfrm>
                      <a:off x="0" y="0"/>
                      <a:ext cx="5431154" cy="28575"/>
                    </a:xfrm>
                    <a:prstGeom prst="rect">
                      <a:avLst/>
                    </a:prstGeom>
                  </pic:spPr>
                </pic:pic>
              </a:graphicData>
            </a:graphic>
          </wp:inline>
        </w:drawing>
      </w:r>
    </w:p>
    <w:p w14:paraId="4928FAF4">
      <w:pPr>
        <w:spacing w:before="40"/>
        <w:jc w:val="both"/>
        <w:rPr>
          <w:rFonts w:hint="eastAsia" w:eastAsia="宋体"/>
          <w:color w:val="auto"/>
          <w:position w:val="3"/>
          <w:sz w:val="40"/>
          <w:szCs w:val="40"/>
          <w:lang w:val="en-US" w:eastAsia="zh-CN"/>
        </w:rPr>
      </w:pPr>
      <w:r>
        <w:rPr>
          <w:rFonts w:hint="eastAsia" w:eastAsia="宋体"/>
          <w:color w:val="auto"/>
          <w:position w:val="3"/>
          <w:sz w:val="40"/>
          <w:szCs w:val="40"/>
          <w:lang w:val="en-US" w:eastAsia="zh-CN"/>
        </w:rPr>
        <w:t>5.5" 3000 Nit Ultra Bright Monitor</w:t>
      </w:r>
    </w:p>
    <w:p w14:paraId="53D275FC">
      <w:pPr>
        <w:spacing w:line="257" w:lineRule="auto"/>
        <w:rPr>
          <w:color w:val="auto"/>
        </w:rPr>
      </w:pPr>
    </w:p>
    <w:p w14:paraId="3D090CB1">
      <w:pPr>
        <w:spacing w:line="240" w:lineRule="auto"/>
        <w:ind w:firstLine="198"/>
        <w:textAlignment w:val="center"/>
        <w:rPr>
          <w:rFonts w:hint="eastAsia" w:eastAsia="宋体"/>
          <w:color w:val="auto"/>
          <w:lang w:eastAsia="zh-CN"/>
        </w:rPr>
      </w:pPr>
      <w:r>
        <w:rPr>
          <w:rFonts w:hint="eastAsia" w:eastAsia="宋体"/>
          <w:color w:val="auto"/>
          <w:lang w:eastAsia="zh-CN"/>
        </w:rPr>
        <w:drawing>
          <wp:inline distT="0" distB="0" distL="114300" distR="114300">
            <wp:extent cx="4827270" cy="3385185"/>
            <wp:effectExtent l="0" t="0" r="11430" b="5715"/>
            <wp:docPr id="2" name="图片 2" descr="KRM 5-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KRM 5-3000"/>
                    <pic:cNvPicPr>
                      <a:picLocks noChangeAspect="1"/>
                    </pic:cNvPicPr>
                  </pic:nvPicPr>
                  <pic:blipFill>
                    <a:blip r:embed="rId19"/>
                    <a:stretch>
                      <a:fillRect/>
                    </a:stretch>
                  </pic:blipFill>
                  <pic:spPr>
                    <a:xfrm>
                      <a:off x="0" y="0"/>
                      <a:ext cx="4827270" cy="3385185"/>
                    </a:xfrm>
                    <a:prstGeom prst="rect">
                      <a:avLst/>
                    </a:prstGeom>
                  </pic:spPr>
                </pic:pic>
              </a:graphicData>
            </a:graphic>
          </wp:inline>
        </w:drawing>
      </w:r>
    </w:p>
    <w:p w14:paraId="4BE01784">
      <w:pPr>
        <w:spacing w:before="239" w:line="1170" w:lineRule="exact"/>
        <w:ind w:right="41" w:firstLine="5002" w:firstLineChars="1000"/>
        <w:jc w:val="both"/>
        <w:rPr>
          <w:b/>
          <w:bCs/>
          <w:color w:val="auto"/>
          <w:position w:val="6"/>
          <w:sz w:val="50"/>
          <w:szCs w:val="50"/>
        </w:rPr>
      </w:pPr>
    </w:p>
    <w:p w14:paraId="3B31558E">
      <w:pPr>
        <w:spacing w:before="239" w:line="1170" w:lineRule="exact"/>
        <w:ind w:right="41" w:firstLine="5002" w:firstLineChars="1000"/>
        <w:jc w:val="both"/>
        <w:rPr>
          <w:color w:val="auto"/>
          <w:sz w:val="50"/>
          <w:szCs w:val="50"/>
        </w:rPr>
      </w:pPr>
      <w:r>
        <w:rPr>
          <w:b/>
          <w:bCs/>
          <w:color w:val="auto"/>
          <w:position w:val="6"/>
          <w:sz w:val="50"/>
          <w:szCs w:val="50"/>
        </w:rPr>
        <w:t>User</w:t>
      </w:r>
      <w:r>
        <w:rPr>
          <w:color w:val="auto"/>
          <w:position w:val="6"/>
          <w:sz w:val="50"/>
          <w:szCs w:val="50"/>
        </w:rPr>
        <w:t xml:space="preserve"> </w:t>
      </w:r>
      <w:r>
        <w:rPr>
          <w:b/>
          <w:bCs/>
          <w:color w:val="auto"/>
          <w:position w:val="6"/>
          <w:sz w:val="50"/>
          <w:szCs w:val="50"/>
        </w:rPr>
        <w:t>Manual</w:t>
      </w:r>
    </w:p>
    <w:p w14:paraId="329905D2">
      <w:pPr>
        <w:rPr>
          <w:color w:val="auto"/>
        </w:rPr>
        <w:sectPr>
          <w:pgSz w:w="11906" w:h="16839"/>
          <w:pgMar w:top="1134" w:right="1786" w:bottom="1134" w:left="1786" w:header="0" w:footer="992" w:gutter="0"/>
          <w:pgBorders>
            <w:top w:val="none" w:sz="0" w:space="0"/>
            <w:left w:val="none" w:sz="0" w:space="0"/>
            <w:bottom w:val="none" w:sz="0" w:space="0"/>
            <w:right w:val="none" w:sz="0" w:space="0"/>
          </w:pgBorders>
          <w:cols w:space="0" w:num="1"/>
          <w:rtlGutter w:val="0"/>
          <w:docGrid w:linePitch="0" w:charSpace="0"/>
        </w:sectPr>
      </w:pPr>
    </w:p>
    <w:p w14:paraId="2B85DE76">
      <w:pPr>
        <w:spacing w:before="83" w:line="418" w:lineRule="exact"/>
        <w:ind w:left="33"/>
        <w:rPr>
          <w:b/>
          <w:bCs/>
          <w:color w:val="auto"/>
          <w:position w:val="2"/>
          <w:sz w:val="36"/>
          <w:szCs w:val="36"/>
          <w:u w:val="single"/>
        </w:rPr>
      </w:pPr>
      <w:r>
        <w:rPr>
          <w:b/>
          <w:bCs/>
          <w:color w:val="auto"/>
          <w:position w:val="2"/>
          <w:sz w:val="36"/>
          <w:szCs w:val="36"/>
          <w:u w:val="single"/>
        </w:rPr>
        <w:t>Product</w:t>
      </w:r>
      <w:r>
        <w:rPr>
          <w:color w:val="auto"/>
          <w:spacing w:val="61"/>
          <w:position w:val="2"/>
          <w:sz w:val="36"/>
          <w:szCs w:val="36"/>
          <w:u w:val="single"/>
        </w:rPr>
        <w:t xml:space="preserve"> </w:t>
      </w:r>
      <w:r>
        <w:rPr>
          <w:b/>
          <w:bCs/>
          <w:color w:val="auto"/>
          <w:position w:val="2"/>
          <w:sz w:val="36"/>
          <w:szCs w:val="36"/>
          <w:u w:val="single"/>
        </w:rPr>
        <w:t>Overview</w:t>
      </w:r>
    </w:p>
    <w:p w14:paraId="44379302">
      <w:pPr>
        <w:spacing w:before="82" w:line="357" w:lineRule="auto"/>
        <w:ind w:left="30" w:hanging="12"/>
        <w:rPr>
          <w:color w:val="auto"/>
          <w:spacing w:val="-1"/>
          <w:sz w:val="28"/>
          <w:szCs w:val="28"/>
          <w:highlight w:val="none"/>
        </w:rPr>
      </w:pPr>
      <w:r>
        <w:rPr>
          <w:color w:val="auto"/>
          <w:spacing w:val="-1"/>
          <w:sz w:val="28"/>
          <w:szCs w:val="28"/>
          <w:highlight w:val="none"/>
        </w:rPr>
        <w:t xml:space="preserve">Thank you for purchasing the </w:t>
      </w:r>
      <w:r>
        <w:rPr>
          <w:rFonts w:hint="eastAsia"/>
          <w:i/>
          <w:color w:val="auto"/>
          <w:spacing w:val="-1"/>
          <w:sz w:val="28"/>
          <w:szCs w:val="28"/>
          <w:highlight w:val="none"/>
          <w:lang w:val="en-US" w:eastAsia="zh-CN"/>
        </w:rPr>
        <w:t>Kraken Ultra Bright 5.5" 4K Underwater Monitor</w:t>
      </w:r>
      <w:r>
        <w:rPr>
          <w:color w:val="auto"/>
          <w:spacing w:val="-1"/>
          <w:sz w:val="28"/>
          <w:szCs w:val="28"/>
          <w:highlight w:val="none"/>
        </w:rPr>
        <w:t>. This monitor is a professional grade IPS LED panel, boasting extremely high brightness, low power consumption, and stable performance. Equipped with HDMI input, the monitor is ideal as a portable, lightweight viewfinder and video monitor, but suitable for a variety of different applications.</w:t>
      </w:r>
    </w:p>
    <w:p w14:paraId="084FB568">
      <w:pPr>
        <w:spacing w:before="82" w:line="357" w:lineRule="auto"/>
        <w:ind w:left="30" w:hanging="12"/>
        <w:rPr>
          <w:color w:val="auto"/>
          <w:spacing w:val="-1"/>
          <w:sz w:val="28"/>
          <w:szCs w:val="28"/>
        </w:rPr>
      </w:pPr>
    </w:p>
    <w:p w14:paraId="0672F386">
      <w:pPr>
        <w:spacing w:before="7" w:line="357" w:lineRule="auto"/>
        <w:ind w:left="16" w:hanging="5"/>
        <w:rPr>
          <w:color w:val="auto"/>
          <w:spacing w:val="7"/>
          <w:sz w:val="28"/>
          <w:szCs w:val="28"/>
        </w:rPr>
      </w:pPr>
      <w:r>
        <w:rPr>
          <w:rFonts w:hint="eastAsia" w:eastAsia="宋体"/>
          <w:color w:val="auto"/>
          <w:sz w:val="28"/>
          <w:szCs w:val="28"/>
          <w:lang w:val="en-US" w:eastAsia="zh-CN"/>
        </w:rPr>
        <w:t>FEATURES</w:t>
      </w:r>
      <w:r>
        <w:rPr>
          <w:color w:val="auto"/>
          <w:sz w:val="28"/>
          <w:szCs w:val="28"/>
        </w:rPr>
        <w:t>:</w:t>
      </w:r>
      <w:r>
        <w:rPr>
          <w:color w:val="auto"/>
          <w:spacing w:val="7"/>
          <w:sz w:val="28"/>
          <w:szCs w:val="28"/>
        </w:rPr>
        <w:t xml:space="preserve"> </w:t>
      </w:r>
    </w:p>
    <w:p w14:paraId="4C78FA36">
      <w:pPr>
        <w:spacing w:before="7" w:line="357" w:lineRule="auto"/>
        <w:ind w:left="16" w:hanging="5"/>
        <w:rPr>
          <w:color w:val="auto"/>
          <w:sz w:val="28"/>
          <w:szCs w:val="28"/>
        </w:rPr>
        <w:sectPr>
          <w:footerReference r:id="rId3" w:type="default"/>
          <w:pgSz w:w="11906" w:h="16839"/>
          <w:pgMar w:top="1134" w:right="1786" w:bottom="1134" w:left="1786" w:header="0" w:footer="992" w:gutter="0"/>
          <w:pgBorders>
            <w:top w:val="none" w:sz="0" w:space="0"/>
            <w:left w:val="none" w:sz="0" w:space="0"/>
            <w:bottom w:val="none" w:sz="0" w:space="0"/>
            <w:right w:val="none" w:sz="0" w:space="0"/>
          </w:pgBorders>
          <w:pgNumType w:start="1"/>
          <w:cols w:space="0" w:num="1"/>
          <w:rtlGutter w:val="0"/>
          <w:docGrid w:linePitch="0" w:charSpace="0"/>
        </w:sectPr>
      </w:pPr>
    </w:p>
    <w:p w14:paraId="32B9FF61">
      <w:pPr>
        <w:pStyle w:val="17"/>
        <w:numPr>
          <w:ilvl w:val="0"/>
          <w:numId w:val="1"/>
        </w:numPr>
        <w:rPr>
          <w:color w:val="auto"/>
          <w:spacing w:val="7"/>
          <w:sz w:val="28"/>
          <w:szCs w:val="28"/>
        </w:rPr>
      </w:pPr>
      <w:r>
        <w:rPr>
          <w:rFonts w:hint="eastAsia" w:eastAsia="宋体"/>
          <w:color w:val="auto"/>
          <w:spacing w:val="7"/>
          <w:sz w:val="28"/>
          <w:szCs w:val="28"/>
          <w:lang w:val="en-US" w:eastAsia="zh-CN"/>
        </w:rPr>
        <w:t>1920 x 1080 full HD IPS screen</w:t>
      </w:r>
    </w:p>
    <w:p w14:paraId="1E7C5ADC">
      <w:pPr>
        <w:pStyle w:val="17"/>
        <w:numPr>
          <w:ilvl w:val="0"/>
          <w:numId w:val="1"/>
        </w:numPr>
        <w:rPr>
          <w:color w:val="auto"/>
          <w:spacing w:val="7"/>
          <w:sz w:val="28"/>
          <w:szCs w:val="28"/>
        </w:rPr>
      </w:pPr>
      <w:r>
        <w:rPr>
          <w:rFonts w:hint="eastAsia" w:eastAsia="宋体"/>
          <w:color w:val="auto"/>
          <w:spacing w:val="7"/>
          <w:sz w:val="28"/>
          <w:szCs w:val="28"/>
          <w:lang w:val="en-US" w:eastAsia="zh-CN"/>
        </w:rPr>
        <w:t>Ultra-brightness 3000nit,clearly visible in the sun</w:t>
      </w:r>
    </w:p>
    <w:p w14:paraId="48B61903">
      <w:pPr>
        <w:pStyle w:val="17"/>
        <w:numPr>
          <w:ilvl w:val="0"/>
          <w:numId w:val="1"/>
        </w:numPr>
        <w:rPr>
          <w:color w:val="auto"/>
          <w:spacing w:val="14"/>
          <w:sz w:val="28"/>
          <w:szCs w:val="28"/>
        </w:rPr>
      </w:pPr>
      <w:r>
        <w:rPr>
          <w:rFonts w:hint="eastAsia" w:eastAsia="宋体"/>
          <w:color w:val="auto"/>
          <w:spacing w:val="14"/>
          <w:sz w:val="28"/>
          <w:szCs w:val="28"/>
          <w:lang w:val="en-US" w:eastAsia="zh-CN"/>
        </w:rPr>
        <w:t>Light sensor auto dimming</w:t>
      </w:r>
    </w:p>
    <w:p w14:paraId="311A2AAD">
      <w:pPr>
        <w:pStyle w:val="17"/>
        <w:numPr>
          <w:ilvl w:val="0"/>
          <w:numId w:val="1"/>
        </w:numPr>
        <w:rPr>
          <w:color w:val="auto"/>
          <w:spacing w:val="13"/>
          <w:sz w:val="28"/>
          <w:szCs w:val="28"/>
        </w:rPr>
      </w:pPr>
      <w:r>
        <w:rPr>
          <w:rFonts w:hint="eastAsia" w:eastAsia="宋体"/>
          <w:color w:val="auto"/>
          <w:spacing w:val="13"/>
          <w:sz w:val="28"/>
          <w:szCs w:val="28"/>
          <w:lang w:val="en-US" w:eastAsia="zh-CN"/>
        </w:rPr>
        <w:t>Support HDR monitoring,what you see is what you get</w:t>
      </w:r>
    </w:p>
    <w:p w14:paraId="0E422230">
      <w:pPr>
        <w:pStyle w:val="17"/>
        <w:numPr>
          <w:ilvl w:val="0"/>
          <w:numId w:val="1"/>
        </w:numPr>
        <w:rPr>
          <w:color w:val="auto"/>
          <w:spacing w:val="28"/>
          <w:sz w:val="28"/>
          <w:szCs w:val="28"/>
        </w:rPr>
      </w:pPr>
      <w:r>
        <w:rPr>
          <w:rFonts w:hint="eastAsia" w:eastAsia="宋体"/>
          <w:color w:val="auto"/>
          <w:spacing w:val="28"/>
          <w:sz w:val="28"/>
          <w:szCs w:val="28"/>
          <w:lang w:val="en-US" w:eastAsia="zh-CN"/>
        </w:rPr>
        <w:t>With Waveform,Vector scope,RGB Histogram,Focus Assist,Monochrome etc,functions</w:t>
      </w:r>
    </w:p>
    <w:p w14:paraId="63B21002">
      <w:pPr>
        <w:spacing w:before="211" w:line="203" w:lineRule="auto"/>
        <w:ind w:left="3429"/>
        <w:rPr>
          <w:b/>
          <w:bCs/>
          <w:color w:val="auto"/>
          <w:spacing w:val="4"/>
          <w:sz w:val="35"/>
          <w:szCs w:val="35"/>
        </w:rPr>
      </w:pPr>
    </w:p>
    <w:p w14:paraId="2E7556C5">
      <w:pPr>
        <w:spacing w:before="211" w:line="203" w:lineRule="auto"/>
        <w:ind w:left="3429"/>
        <w:rPr>
          <w:b/>
          <w:bCs/>
          <w:color w:val="auto"/>
          <w:spacing w:val="4"/>
          <w:sz w:val="35"/>
          <w:szCs w:val="35"/>
        </w:rPr>
      </w:pPr>
    </w:p>
    <w:p w14:paraId="19AB9DE4">
      <w:pPr>
        <w:spacing w:before="211" w:line="203" w:lineRule="auto"/>
        <w:ind w:left="3429"/>
        <w:rPr>
          <w:b/>
          <w:bCs/>
          <w:color w:val="auto"/>
          <w:spacing w:val="4"/>
          <w:sz w:val="35"/>
          <w:szCs w:val="35"/>
        </w:rPr>
      </w:pPr>
    </w:p>
    <w:p w14:paraId="53A4D66D">
      <w:pPr>
        <w:spacing w:before="211" w:line="203" w:lineRule="auto"/>
        <w:ind w:left="3429"/>
        <w:rPr>
          <w:b/>
          <w:bCs/>
          <w:color w:val="auto"/>
          <w:spacing w:val="4"/>
          <w:sz w:val="35"/>
          <w:szCs w:val="35"/>
        </w:rPr>
      </w:pPr>
    </w:p>
    <w:p w14:paraId="264E1871">
      <w:pPr>
        <w:spacing w:before="211" w:line="203" w:lineRule="auto"/>
        <w:rPr>
          <w:b/>
          <w:bCs/>
          <w:color w:val="auto"/>
          <w:spacing w:val="4"/>
          <w:sz w:val="35"/>
          <w:szCs w:val="35"/>
        </w:rPr>
      </w:pPr>
    </w:p>
    <w:p w14:paraId="36910260">
      <w:pPr>
        <w:spacing w:before="211" w:line="203" w:lineRule="auto"/>
        <w:ind w:left="3429"/>
        <w:rPr>
          <w:b/>
          <w:bCs/>
          <w:color w:val="auto"/>
          <w:spacing w:val="4"/>
          <w:sz w:val="35"/>
          <w:szCs w:val="35"/>
        </w:rPr>
      </w:pPr>
    </w:p>
    <w:p w14:paraId="69BE5795">
      <w:pPr>
        <w:spacing w:before="211" w:line="203" w:lineRule="auto"/>
        <w:ind w:left="3429"/>
        <w:rPr>
          <w:b/>
          <w:bCs/>
          <w:color w:val="auto"/>
          <w:spacing w:val="4"/>
          <w:sz w:val="35"/>
          <w:szCs w:val="35"/>
        </w:rPr>
      </w:pPr>
    </w:p>
    <w:p w14:paraId="1B5EA76D">
      <w:pPr>
        <w:spacing w:before="211" w:line="203" w:lineRule="auto"/>
        <w:ind w:left="3429"/>
        <w:rPr>
          <w:b/>
          <w:bCs/>
          <w:color w:val="auto"/>
          <w:spacing w:val="4"/>
          <w:sz w:val="35"/>
          <w:szCs w:val="35"/>
        </w:rPr>
      </w:pPr>
    </w:p>
    <w:p w14:paraId="336019E8">
      <w:pPr>
        <w:spacing w:before="211" w:line="203" w:lineRule="auto"/>
        <w:ind w:left="3429"/>
        <w:rPr>
          <w:b/>
          <w:bCs/>
          <w:color w:val="auto"/>
          <w:spacing w:val="4"/>
          <w:sz w:val="35"/>
          <w:szCs w:val="35"/>
        </w:rPr>
      </w:pPr>
    </w:p>
    <w:p w14:paraId="40663FDA">
      <w:pPr>
        <w:spacing w:before="211" w:line="203" w:lineRule="auto"/>
        <w:ind w:left="3429"/>
        <w:rPr>
          <w:b/>
          <w:bCs/>
          <w:color w:val="auto"/>
          <w:spacing w:val="4"/>
          <w:sz w:val="35"/>
          <w:szCs w:val="35"/>
        </w:rPr>
      </w:pPr>
    </w:p>
    <w:p w14:paraId="2913F739">
      <w:pPr>
        <w:spacing w:before="211" w:line="203" w:lineRule="auto"/>
        <w:ind w:left="3429"/>
        <w:rPr>
          <w:b/>
          <w:bCs/>
          <w:color w:val="auto"/>
          <w:spacing w:val="4"/>
          <w:sz w:val="35"/>
          <w:szCs w:val="35"/>
        </w:rPr>
      </w:pPr>
    </w:p>
    <w:p w14:paraId="3BC6E3C3">
      <w:pPr>
        <w:spacing w:before="211" w:line="203" w:lineRule="auto"/>
        <w:ind w:left="3429"/>
        <w:rPr>
          <w:b/>
          <w:bCs/>
          <w:color w:val="auto"/>
          <w:spacing w:val="4"/>
          <w:sz w:val="35"/>
          <w:szCs w:val="35"/>
        </w:rPr>
      </w:pPr>
    </w:p>
    <w:p w14:paraId="5C52F3E2">
      <w:pPr>
        <w:spacing w:before="211" w:line="203" w:lineRule="auto"/>
        <w:ind w:left="3429"/>
        <w:rPr>
          <w:b/>
          <w:bCs/>
          <w:color w:val="auto"/>
          <w:spacing w:val="4"/>
          <w:sz w:val="35"/>
          <w:szCs w:val="35"/>
        </w:rPr>
      </w:pPr>
    </w:p>
    <w:p w14:paraId="0E32E71D">
      <w:pPr>
        <w:spacing w:before="211" w:line="203" w:lineRule="auto"/>
        <w:rPr>
          <w:b/>
          <w:bCs/>
          <w:color w:val="auto"/>
          <w:spacing w:val="4"/>
          <w:sz w:val="35"/>
          <w:szCs w:val="35"/>
        </w:rPr>
      </w:pPr>
    </w:p>
    <w:p w14:paraId="087AB8E1">
      <w:pPr>
        <w:spacing w:before="211" w:line="203" w:lineRule="auto"/>
        <w:ind w:left="3429"/>
        <w:rPr>
          <w:b/>
          <w:bCs/>
          <w:color w:val="auto"/>
          <w:spacing w:val="4"/>
          <w:sz w:val="35"/>
          <w:szCs w:val="35"/>
        </w:rPr>
      </w:pPr>
      <w:r>
        <w:rPr>
          <w:color w:val="auto"/>
          <w:sz w:val="36"/>
          <w:szCs w:val="36"/>
          <w:u w:val="single"/>
          <w:lang w:val="en-US" w:eastAsia="en-US"/>
        </w:rPr>
        <w:drawing>
          <wp:anchor distT="0" distB="0" distL="0" distR="0" simplePos="0" relativeHeight="251660288" behindDoc="0" locked="0" layoutInCell="0" allowOverlap="1">
            <wp:simplePos x="0" y="0"/>
            <wp:positionH relativeFrom="margin">
              <wp:posOffset>22860</wp:posOffset>
            </wp:positionH>
            <wp:positionV relativeFrom="page">
              <wp:posOffset>884555</wp:posOffset>
            </wp:positionV>
            <wp:extent cx="469900" cy="391795"/>
            <wp:effectExtent l="0" t="0" r="6350" b="8255"/>
            <wp:wrapNone/>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20"/>
                    <a:stretch>
                      <a:fillRect/>
                    </a:stretch>
                  </pic:blipFill>
                  <pic:spPr>
                    <a:xfrm>
                      <a:off x="0" y="0"/>
                      <a:ext cx="469900" cy="391795"/>
                    </a:xfrm>
                    <a:prstGeom prst="rect">
                      <a:avLst/>
                    </a:prstGeom>
                  </pic:spPr>
                </pic:pic>
              </a:graphicData>
            </a:graphic>
          </wp:anchor>
        </w:drawing>
      </w:r>
      <w:r>
        <w:rPr>
          <w:b/>
          <w:bCs/>
          <w:color w:val="auto"/>
          <w:spacing w:val="4"/>
          <w:sz w:val="35"/>
          <w:szCs w:val="35"/>
        </w:rPr>
        <w:t>CAUTION</w:t>
      </w:r>
    </w:p>
    <w:p w14:paraId="395C6C9F">
      <w:pPr>
        <w:spacing w:before="84" w:line="417" w:lineRule="exact"/>
        <w:ind w:firstLine="870" w:firstLineChars="300"/>
        <w:rPr>
          <w:color w:val="auto"/>
          <w:sz w:val="29"/>
          <w:szCs w:val="29"/>
          <w:highlight w:val="none"/>
        </w:rPr>
      </w:pPr>
      <w:r>
        <w:rPr>
          <w:b/>
          <w:bCs/>
          <w:color w:val="auto"/>
          <w:position w:val="5"/>
          <w:sz w:val="29"/>
          <w:szCs w:val="29"/>
          <w:highlight w:val="none"/>
        </w:rPr>
        <w:t>To</w:t>
      </w:r>
      <w:r>
        <w:rPr>
          <w:color w:val="auto"/>
          <w:spacing w:val="28"/>
          <w:position w:val="5"/>
          <w:sz w:val="29"/>
          <w:szCs w:val="29"/>
          <w:highlight w:val="none"/>
        </w:rPr>
        <w:t xml:space="preserve"> </w:t>
      </w:r>
      <w:r>
        <w:rPr>
          <w:b/>
          <w:bCs/>
          <w:color w:val="auto"/>
          <w:position w:val="5"/>
          <w:sz w:val="29"/>
          <w:szCs w:val="29"/>
          <w:highlight w:val="none"/>
        </w:rPr>
        <w:t>ensure</w:t>
      </w:r>
      <w:r>
        <w:rPr>
          <w:color w:val="auto"/>
          <w:spacing w:val="20"/>
          <w:position w:val="5"/>
          <w:sz w:val="29"/>
          <w:szCs w:val="29"/>
          <w:highlight w:val="none"/>
        </w:rPr>
        <w:t xml:space="preserve"> </w:t>
      </w:r>
      <w:r>
        <w:rPr>
          <w:b/>
          <w:bCs/>
          <w:color w:val="auto"/>
          <w:position w:val="5"/>
          <w:sz w:val="29"/>
          <w:szCs w:val="29"/>
          <w:highlight w:val="none"/>
        </w:rPr>
        <w:t>proper function</w:t>
      </w:r>
      <w:r>
        <w:rPr>
          <w:color w:val="auto"/>
          <w:spacing w:val="20"/>
          <w:position w:val="5"/>
          <w:sz w:val="29"/>
          <w:szCs w:val="29"/>
          <w:highlight w:val="none"/>
        </w:rPr>
        <w:t xml:space="preserve"> </w:t>
      </w:r>
      <w:r>
        <w:rPr>
          <w:b/>
          <w:bCs/>
          <w:color w:val="auto"/>
          <w:position w:val="5"/>
          <w:sz w:val="29"/>
          <w:szCs w:val="29"/>
          <w:highlight w:val="none"/>
        </w:rPr>
        <w:t>of</w:t>
      </w:r>
      <w:r>
        <w:rPr>
          <w:color w:val="auto"/>
          <w:spacing w:val="20"/>
          <w:position w:val="5"/>
          <w:sz w:val="29"/>
          <w:szCs w:val="29"/>
          <w:highlight w:val="none"/>
        </w:rPr>
        <w:t xml:space="preserve"> </w:t>
      </w:r>
      <w:r>
        <w:rPr>
          <w:b/>
          <w:bCs/>
          <w:color w:val="auto"/>
          <w:position w:val="5"/>
          <w:sz w:val="29"/>
          <w:szCs w:val="29"/>
          <w:highlight w:val="none"/>
        </w:rPr>
        <w:t>the</w:t>
      </w:r>
      <w:r>
        <w:rPr>
          <w:color w:val="auto"/>
          <w:spacing w:val="20"/>
          <w:position w:val="5"/>
          <w:sz w:val="29"/>
          <w:szCs w:val="29"/>
          <w:highlight w:val="none"/>
        </w:rPr>
        <w:t xml:space="preserve"> </w:t>
      </w:r>
      <w:r>
        <w:rPr>
          <w:b/>
          <w:bCs/>
          <w:color w:val="auto"/>
          <w:position w:val="5"/>
          <w:sz w:val="29"/>
          <w:szCs w:val="29"/>
          <w:highlight w:val="none"/>
        </w:rPr>
        <w:t>monitor</w:t>
      </w:r>
      <w:r>
        <w:rPr>
          <w:b/>
          <w:bCs/>
          <w:color w:val="auto"/>
          <w:spacing w:val="20"/>
          <w:position w:val="5"/>
          <w:sz w:val="29"/>
          <w:szCs w:val="29"/>
          <w:highlight w:val="none"/>
        </w:rPr>
        <w:t>,</w:t>
      </w:r>
      <w:r>
        <w:rPr>
          <w:color w:val="auto"/>
          <w:spacing w:val="20"/>
          <w:position w:val="5"/>
          <w:sz w:val="29"/>
          <w:szCs w:val="29"/>
          <w:highlight w:val="none"/>
        </w:rPr>
        <w:t xml:space="preserve"> </w:t>
      </w:r>
      <w:r>
        <w:rPr>
          <w:b/>
          <w:bCs/>
          <w:color w:val="auto"/>
          <w:position w:val="5"/>
          <w:sz w:val="29"/>
          <w:szCs w:val="29"/>
          <w:highlight w:val="none"/>
        </w:rPr>
        <w:t>please</w:t>
      </w:r>
      <w:r>
        <w:rPr>
          <w:color w:val="auto"/>
          <w:spacing w:val="20"/>
          <w:position w:val="5"/>
          <w:sz w:val="29"/>
          <w:szCs w:val="29"/>
          <w:highlight w:val="none"/>
        </w:rPr>
        <w:t xml:space="preserve"> </w:t>
      </w:r>
      <w:r>
        <w:rPr>
          <w:b/>
          <w:bCs/>
          <w:color w:val="auto"/>
          <w:position w:val="5"/>
          <w:sz w:val="29"/>
          <w:szCs w:val="29"/>
          <w:highlight w:val="none"/>
        </w:rPr>
        <w:t>read</w:t>
      </w:r>
      <w:r>
        <w:rPr>
          <w:color w:val="auto"/>
          <w:spacing w:val="20"/>
          <w:position w:val="5"/>
          <w:sz w:val="29"/>
          <w:szCs w:val="29"/>
          <w:highlight w:val="none"/>
        </w:rPr>
        <w:t xml:space="preserve"> </w:t>
      </w:r>
      <w:r>
        <w:rPr>
          <w:b/>
          <w:bCs/>
          <w:color w:val="auto"/>
          <w:position w:val="5"/>
          <w:sz w:val="29"/>
          <w:szCs w:val="29"/>
          <w:highlight w:val="none"/>
        </w:rPr>
        <w:t>the</w:t>
      </w:r>
      <w:r>
        <w:rPr>
          <w:color w:val="auto"/>
          <w:sz w:val="29"/>
          <w:szCs w:val="29"/>
          <w:highlight w:val="none"/>
        </w:rPr>
        <w:t xml:space="preserve"> </w:t>
      </w:r>
      <w:r>
        <w:rPr>
          <w:b/>
          <w:bCs/>
          <w:color w:val="auto"/>
          <w:position w:val="5"/>
          <w:sz w:val="29"/>
          <w:szCs w:val="29"/>
          <w:highlight w:val="none"/>
        </w:rPr>
        <w:t>user</w:t>
      </w:r>
      <w:r>
        <w:rPr>
          <w:b/>
          <w:bCs/>
          <w:color w:val="auto"/>
          <w:spacing w:val="30"/>
          <w:position w:val="5"/>
          <w:sz w:val="29"/>
          <w:szCs w:val="29"/>
          <w:highlight w:val="none"/>
        </w:rPr>
        <w:t>’</w:t>
      </w:r>
      <w:r>
        <w:rPr>
          <w:b/>
          <w:bCs/>
          <w:color w:val="auto"/>
          <w:position w:val="5"/>
          <w:sz w:val="29"/>
          <w:szCs w:val="29"/>
          <w:highlight w:val="none"/>
        </w:rPr>
        <w:t>s</w:t>
      </w:r>
      <w:r>
        <w:rPr>
          <w:color w:val="auto"/>
          <w:spacing w:val="30"/>
          <w:position w:val="5"/>
          <w:sz w:val="29"/>
          <w:szCs w:val="29"/>
          <w:highlight w:val="none"/>
        </w:rPr>
        <w:t xml:space="preserve"> </w:t>
      </w:r>
      <w:r>
        <w:rPr>
          <w:b/>
          <w:bCs/>
          <w:color w:val="auto"/>
          <w:position w:val="5"/>
          <w:sz w:val="29"/>
          <w:szCs w:val="29"/>
          <w:highlight w:val="none"/>
        </w:rPr>
        <w:t>manual</w:t>
      </w:r>
      <w:r>
        <w:rPr>
          <w:color w:val="auto"/>
          <w:spacing w:val="30"/>
          <w:position w:val="5"/>
          <w:sz w:val="29"/>
          <w:szCs w:val="29"/>
          <w:highlight w:val="none"/>
        </w:rPr>
        <w:t xml:space="preserve"> </w:t>
      </w:r>
      <w:r>
        <w:rPr>
          <w:b/>
          <w:bCs/>
          <w:color w:val="auto"/>
          <w:position w:val="5"/>
          <w:sz w:val="29"/>
          <w:szCs w:val="29"/>
          <w:highlight w:val="none"/>
        </w:rPr>
        <w:t>carefully</w:t>
      </w:r>
      <w:r>
        <w:rPr>
          <w:rFonts w:hint="eastAsia" w:eastAsia="宋体"/>
          <w:b/>
          <w:bCs/>
          <w:color w:val="auto"/>
          <w:position w:val="5"/>
          <w:sz w:val="29"/>
          <w:szCs w:val="29"/>
          <w:highlight w:val="none"/>
          <w:lang w:val="en-US" w:eastAsia="zh-CN"/>
        </w:rPr>
        <w:t>.</w:t>
      </w:r>
    </w:p>
    <w:p w14:paraId="044554B5">
      <w:pPr>
        <w:pStyle w:val="17"/>
        <w:numPr>
          <w:ilvl w:val="0"/>
          <w:numId w:val="2"/>
        </w:numPr>
        <w:rPr>
          <w:color w:val="auto"/>
          <w:sz w:val="28"/>
          <w:szCs w:val="28"/>
          <w:highlight w:val="none"/>
          <w:lang w:val="en-US" w:eastAsia="zh-CN" w:bidi="ar"/>
        </w:rPr>
      </w:pPr>
      <w:r>
        <w:rPr>
          <w:color w:val="auto"/>
          <w:sz w:val="28"/>
          <w:szCs w:val="28"/>
          <w:highlight w:val="none"/>
          <w:lang w:val="en-US" w:eastAsia="zh-CN" w:bidi="ar"/>
        </w:rPr>
        <w:t>Discontinue use immediately should you notice any water leaking from the monitor.</w:t>
      </w:r>
    </w:p>
    <w:p w14:paraId="1E205940">
      <w:pPr>
        <w:pStyle w:val="17"/>
        <w:numPr>
          <w:ilvl w:val="0"/>
          <w:numId w:val="2"/>
        </w:numPr>
        <w:rPr>
          <w:color w:val="auto"/>
          <w:sz w:val="28"/>
          <w:szCs w:val="28"/>
          <w:highlight w:val="none"/>
          <w:lang w:bidi="ar"/>
        </w:rPr>
      </w:pPr>
      <w:r>
        <w:rPr>
          <w:color w:val="auto"/>
          <w:sz w:val="28"/>
          <w:szCs w:val="28"/>
          <w:highlight w:val="none"/>
        </w:rPr>
        <w:t xml:space="preserve">Discontinue use immediately should you notice any cracks on the </w:t>
      </w:r>
      <w:r>
        <w:rPr>
          <w:rFonts w:hint="eastAsia" w:eastAsia="宋体"/>
          <w:color w:val="auto"/>
          <w:sz w:val="28"/>
          <w:szCs w:val="28"/>
          <w:highlight w:val="none"/>
        </w:rPr>
        <w:t>LCD screen</w:t>
      </w:r>
      <w:r>
        <w:rPr>
          <w:color w:val="auto"/>
          <w:sz w:val="28"/>
          <w:szCs w:val="28"/>
          <w:highlight w:val="none"/>
          <w:lang w:bidi="ar"/>
        </w:rPr>
        <w:t>.</w:t>
      </w:r>
    </w:p>
    <w:p w14:paraId="2B2DAF3F">
      <w:pPr>
        <w:pStyle w:val="17"/>
        <w:numPr>
          <w:ilvl w:val="0"/>
          <w:numId w:val="2"/>
        </w:numPr>
        <w:rPr>
          <w:color w:val="auto"/>
          <w:sz w:val="28"/>
          <w:szCs w:val="28"/>
          <w:highlight w:val="none"/>
          <w:lang w:bidi="ar"/>
        </w:rPr>
      </w:pPr>
      <w:r>
        <w:rPr>
          <w:color w:val="auto"/>
          <w:sz w:val="28"/>
          <w:szCs w:val="28"/>
          <w:highlight w:val="none"/>
          <w:lang w:bidi="ar"/>
        </w:rPr>
        <w:t>D</w:t>
      </w:r>
      <w:r>
        <w:rPr>
          <w:color w:val="auto"/>
          <w:sz w:val="28"/>
          <w:szCs w:val="28"/>
          <w:highlight w:val="none"/>
        </w:rPr>
        <w:t xml:space="preserve">o not open the battery cap or the bulkhead cap in a wet or sandy environment. </w:t>
      </w:r>
    </w:p>
    <w:p w14:paraId="196670AC">
      <w:pPr>
        <w:pStyle w:val="17"/>
        <w:numPr>
          <w:ilvl w:val="0"/>
          <w:numId w:val="2"/>
        </w:numPr>
        <w:rPr>
          <w:color w:val="auto"/>
          <w:sz w:val="28"/>
          <w:szCs w:val="28"/>
          <w:highlight w:val="none"/>
        </w:rPr>
      </w:pPr>
      <w:r>
        <w:rPr>
          <w:color w:val="auto"/>
          <w:spacing w:val="-1"/>
          <w:sz w:val="28"/>
          <w:szCs w:val="28"/>
          <w:highlight w:val="none"/>
        </w:rPr>
        <w:t>Avoid dropping the monitor.</w:t>
      </w:r>
    </w:p>
    <w:p w14:paraId="187885CA">
      <w:pPr>
        <w:pStyle w:val="17"/>
        <w:numPr>
          <w:ilvl w:val="0"/>
          <w:numId w:val="2"/>
        </w:numPr>
        <w:rPr>
          <w:color w:val="auto"/>
          <w:sz w:val="28"/>
          <w:szCs w:val="28"/>
          <w:highlight w:val="none"/>
        </w:rPr>
      </w:pPr>
      <w:r>
        <w:rPr>
          <w:color w:val="auto"/>
          <w:spacing w:val="-1"/>
          <w:sz w:val="28"/>
          <w:szCs w:val="28"/>
          <w:highlight w:val="none"/>
        </w:rPr>
        <w:t xml:space="preserve">The LCD screen of this product is made of </w:t>
      </w:r>
      <w:r>
        <w:rPr>
          <w:color w:val="auto"/>
          <w:sz w:val="28"/>
          <w:szCs w:val="28"/>
          <w:highlight w:val="none"/>
        </w:rPr>
        <w:t>glass</w:t>
      </w:r>
      <w:r>
        <w:rPr>
          <w:color w:val="auto"/>
          <w:spacing w:val="-1"/>
          <w:sz w:val="28"/>
          <w:szCs w:val="28"/>
          <w:highlight w:val="none"/>
        </w:rPr>
        <w:t xml:space="preserve">. </w:t>
      </w:r>
      <w:r>
        <w:rPr>
          <w:color w:val="auto"/>
          <w:sz w:val="28"/>
          <w:szCs w:val="28"/>
          <w:highlight w:val="none"/>
        </w:rPr>
        <w:t xml:space="preserve">Protect the screen from falls, or coming into contact with hard objects. </w:t>
      </w:r>
    </w:p>
    <w:p w14:paraId="2E77F429">
      <w:pPr>
        <w:pStyle w:val="17"/>
        <w:numPr>
          <w:ilvl w:val="0"/>
          <w:numId w:val="2"/>
        </w:numPr>
        <w:rPr>
          <w:color w:val="auto"/>
          <w:sz w:val="28"/>
          <w:szCs w:val="28"/>
          <w:highlight w:val="none"/>
        </w:rPr>
      </w:pPr>
      <w:r>
        <w:rPr>
          <w:color w:val="auto"/>
          <w:spacing w:val="-1"/>
          <w:sz w:val="28"/>
          <w:szCs w:val="28"/>
          <w:highlight w:val="none"/>
        </w:rPr>
        <w:t xml:space="preserve">Keep the monitor </w:t>
      </w:r>
      <w:r>
        <w:rPr>
          <w:color w:val="auto"/>
          <w:sz w:val="28"/>
          <w:szCs w:val="28"/>
          <w:highlight w:val="none"/>
        </w:rPr>
        <w:t>away</w:t>
      </w:r>
      <w:r>
        <w:rPr>
          <w:color w:val="auto"/>
          <w:spacing w:val="-1"/>
          <w:sz w:val="28"/>
          <w:szCs w:val="28"/>
          <w:highlight w:val="none"/>
        </w:rPr>
        <w:t xml:space="preserve"> </w:t>
      </w:r>
      <w:r>
        <w:rPr>
          <w:color w:val="auto"/>
          <w:sz w:val="28"/>
          <w:szCs w:val="28"/>
          <w:highlight w:val="none"/>
        </w:rPr>
        <w:t>from</w:t>
      </w:r>
      <w:r>
        <w:rPr>
          <w:color w:val="auto"/>
          <w:spacing w:val="-1"/>
          <w:sz w:val="28"/>
          <w:szCs w:val="28"/>
          <w:highlight w:val="none"/>
        </w:rPr>
        <w:t xml:space="preserve"> </w:t>
      </w:r>
      <w:r>
        <w:rPr>
          <w:color w:val="auto"/>
          <w:sz w:val="28"/>
          <w:szCs w:val="28"/>
          <w:highlight w:val="none"/>
        </w:rPr>
        <w:t>heat</w:t>
      </w:r>
      <w:r>
        <w:rPr>
          <w:color w:val="auto"/>
          <w:spacing w:val="-1"/>
          <w:sz w:val="28"/>
          <w:szCs w:val="28"/>
          <w:highlight w:val="none"/>
        </w:rPr>
        <w:t xml:space="preserve"> </w:t>
      </w:r>
      <w:r>
        <w:rPr>
          <w:color w:val="auto"/>
          <w:sz w:val="28"/>
          <w:szCs w:val="28"/>
          <w:highlight w:val="none"/>
        </w:rPr>
        <w:t>sources</w:t>
      </w:r>
      <w:r>
        <w:rPr>
          <w:color w:val="auto"/>
          <w:spacing w:val="-1"/>
          <w:sz w:val="28"/>
          <w:szCs w:val="28"/>
          <w:highlight w:val="none"/>
        </w:rPr>
        <w:t xml:space="preserve">, </w:t>
      </w:r>
      <w:r>
        <w:rPr>
          <w:color w:val="auto"/>
          <w:sz w:val="28"/>
          <w:szCs w:val="28"/>
          <w:highlight w:val="none"/>
        </w:rPr>
        <w:t>such</w:t>
      </w:r>
      <w:r>
        <w:rPr>
          <w:color w:val="auto"/>
          <w:spacing w:val="-1"/>
          <w:sz w:val="28"/>
          <w:szCs w:val="28"/>
          <w:highlight w:val="none"/>
        </w:rPr>
        <w:t xml:space="preserve"> </w:t>
      </w:r>
      <w:r>
        <w:rPr>
          <w:color w:val="auto"/>
          <w:sz w:val="28"/>
          <w:szCs w:val="28"/>
          <w:highlight w:val="none"/>
        </w:rPr>
        <w:t xml:space="preserve">as </w:t>
      </w:r>
      <w:r>
        <w:rPr>
          <w:color w:val="auto"/>
          <w:spacing w:val="-1"/>
          <w:sz w:val="28"/>
          <w:szCs w:val="28"/>
          <w:highlight w:val="none"/>
        </w:rPr>
        <w:t>radiat</w:t>
      </w:r>
      <w:r>
        <w:rPr>
          <w:color w:val="auto"/>
          <w:sz w:val="28"/>
          <w:szCs w:val="28"/>
          <w:highlight w:val="none"/>
        </w:rPr>
        <w:t>or</w:t>
      </w:r>
      <w:r>
        <w:rPr>
          <w:color w:val="auto"/>
          <w:spacing w:val="-1"/>
          <w:sz w:val="28"/>
          <w:szCs w:val="28"/>
          <w:highlight w:val="none"/>
        </w:rPr>
        <w:t xml:space="preserve">, </w:t>
      </w:r>
      <w:r>
        <w:rPr>
          <w:color w:val="auto"/>
          <w:sz w:val="28"/>
          <w:szCs w:val="28"/>
          <w:highlight w:val="none"/>
        </w:rPr>
        <w:t>water</w:t>
      </w:r>
      <w:r>
        <w:rPr>
          <w:color w:val="auto"/>
          <w:spacing w:val="-1"/>
          <w:sz w:val="28"/>
          <w:szCs w:val="28"/>
          <w:highlight w:val="none"/>
        </w:rPr>
        <w:t xml:space="preserve"> </w:t>
      </w:r>
      <w:r>
        <w:rPr>
          <w:color w:val="auto"/>
          <w:sz w:val="28"/>
          <w:szCs w:val="28"/>
          <w:highlight w:val="none"/>
        </w:rPr>
        <w:t>heater</w:t>
      </w:r>
      <w:r>
        <w:rPr>
          <w:color w:val="auto"/>
          <w:spacing w:val="-1"/>
          <w:sz w:val="28"/>
          <w:szCs w:val="28"/>
          <w:highlight w:val="none"/>
        </w:rPr>
        <w:t xml:space="preserve">s, </w:t>
      </w:r>
      <w:r>
        <w:rPr>
          <w:color w:val="auto"/>
          <w:sz w:val="28"/>
          <w:szCs w:val="28"/>
          <w:highlight w:val="none"/>
        </w:rPr>
        <w:t>stoves</w:t>
      </w:r>
      <w:r>
        <w:rPr>
          <w:color w:val="auto"/>
          <w:spacing w:val="-1"/>
          <w:sz w:val="28"/>
          <w:szCs w:val="28"/>
          <w:highlight w:val="none"/>
        </w:rPr>
        <w:t>, etc.</w:t>
      </w:r>
    </w:p>
    <w:p w14:paraId="09C22BE5">
      <w:pPr>
        <w:pStyle w:val="17"/>
        <w:numPr>
          <w:ilvl w:val="0"/>
          <w:numId w:val="2"/>
        </w:numPr>
        <w:rPr>
          <w:color w:val="auto"/>
          <w:sz w:val="28"/>
          <w:szCs w:val="28"/>
          <w:highlight w:val="none"/>
        </w:rPr>
      </w:pPr>
      <w:r>
        <w:rPr>
          <w:color w:val="auto"/>
          <w:spacing w:val="-1"/>
          <w:sz w:val="28"/>
          <w:szCs w:val="28"/>
          <w:highlight w:val="none"/>
        </w:rPr>
        <w:t>Avoid prol</w:t>
      </w:r>
      <w:r>
        <w:rPr>
          <w:color w:val="auto"/>
          <w:sz w:val="28"/>
          <w:szCs w:val="28"/>
          <w:highlight w:val="none"/>
        </w:rPr>
        <w:t>onged</w:t>
      </w:r>
      <w:r>
        <w:rPr>
          <w:color w:val="auto"/>
          <w:spacing w:val="-1"/>
          <w:sz w:val="28"/>
          <w:szCs w:val="28"/>
          <w:highlight w:val="none"/>
        </w:rPr>
        <w:t xml:space="preserve"> </w:t>
      </w:r>
      <w:r>
        <w:rPr>
          <w:color w:val="auto"/>
          <w:sz w:val="28"/>
          <w:szCs w:val="28"/>
          <w:highlight w:val="none"/>
        </w:rPr>
        <w:t>exposures</w:t>
      </w:r>
      <w:r>
        <w:rPr>
          <w:color w:val="auto"/>
          <w:spacing w:val="-1"/>
          <w:sz w:val="28"/>
          <w:szCs w:val="28"/>
          <w:highlight w:val="none"/>
        </w:rPr>
        <w:t xml:space="preserve"> </w:t>
      </w:r>
      <w:r>
        <w:rPr>
          <w:color w:val="auto"/>
          <w:sz w:val="28"/>
          <w:szCs w:val="28"/>
          <w:highlight w:val="none"/>
        </w:rPr>
        <w:t>to</w:t>
      </w:r>
      <w:r>
        <w:rPr>
          <w:color w:val="auto"/>
          <w:spacing w:val="-1"/>
          <w:sz w:val="28"/>
          <w:szCs w:val="28"/>
          <w:highlight w:val="none"/>
        </w:rPr>
        <w:t xml:space="preserve"> </w:t>
      </w:r>
      <w:r>
        <w:rPr>
          <w:color w:val="auto"/>
          <w:sz w:val="28"/>
          <w:szCs w:val="28"/>
          <w:highlight w:val="none"/>
        </w:rPr>
        <w:t>the</w:t>
      </w:r>
      <w:r>
        <w:rPr>
          <w:color w:val="auto"/>
          <w:spacing w:val="-1"/>
          <w:sz w:val="28"/>
          <w:szCs w:val="28"/>
          <w:highlight w:val="none"/>
        </w:rPr>
        <w:t xml:space="preserve"> </w:t>
      </w:r>
      <w:r>
        <w:rPr>
          <w:color w:val="auto"/>
          <w:sz w:val="28"/>
          <w:szCs w:val="28"/>
          <w:highlight w:val="none"/>
        </w:rPr>
        <w:t>sun,</w:t>
      </w:r>
      <w:r>
        <w:rPr>
          <w:color w:val="auto"/>
          <w:spacing w:val="-1"/>
          <w:sz w:val="28"/>
          <w:szCs w:val="28"/>
          <w:highlight w:val="none"/>
        </w:rPr>
        <w:t xml:space="preserve"> </w:t>
      </w:r>
      <w:r>
        <w:rPr>
          <w:color w:val="auto"/>
          <w:sz w:val="28"/>
          <w:szCs w:val="28"/>
          <w:highlight w:val="none"/>
        </w:rPr>
        <w:t>as</w:t>
      </w:r>
      <w:r>
        <w:rPr>
          <w:color w:val="auto"/>
          <w:spacing w:val="-1"/>
          <w:sz w:val="28"/>
          <w:szCs w:val="28"/>
          <w:highlight w:val="none"/>
        </w:rPr>
        <w:t xml:space="preserve"> </w:t>
      </w:r>
      <w:r>
        <w:rPr>
          <w:color w:val="auto"/>
          <w:sz w:val="28"/>
          <w:szCs w:val="28"/>
          <w:highlight w:val="none"/>
        </w:rPr>
        <w:t>the</w:t>
      </w:r>
      <w:r>
        <w:rPr>
          <w:color w:val="auto"/>
          <w:spacing w:val="-1"/>
          <w:sz w:val="28"/>
          <w:szCs w:val="28"/>
          <w:highlight w:val="none"/>
        </w:rPr>
        <w:t xml:space="preserve"> </w:t>
      </w:r>
      <w:r>
        <w:rPr>
          <w:color w:val="auto"/>
          <w:sz w:val="28"/>
          <w:szCs w:val="28"/>
          <w:highlight w:val="none"/>
        </w:rPr>
        <w:t>LCD</w:t>
      </w:r>
      <w:r>
        <w:rPr>
          <w:color w:val="auto"/>
          <w:spacing w:val="-1"/>
          <w:sz w:val="28"/>
          <w:szCs w:val="28"/>
          <w:highlight w:val="none"/>
        </w:rPr>
        <w:t xml:space="preserve"> </w:t>
      </w:r>
      <w:r>
        <w:rPr>
          <w:color w:val="auto"/>
          <w:sz w:val="28"/>
          <w:szCs w:val="28"/>
          <w:highlight w:val="none"/>
        </w:rPr>
        <w:t>screen could</w:t>
      </w:r>
      <w:r>
        <w:rPr>
          <w:color w:val="auto"/>
          <w:spacing w:val="9"/>
          <w:sz w:val="28"/>
          <w:szCs w:val="28"/>
          <w:highlight w:val="none"/>
        </w:rPr>
        <w:t xml:space="preserve"> </w:t>
      </w:r>
      <w:r>
        <w:rPr>
          <w:color w:val="auto"/>
          <w:sz w:val="28"/>
          <w:szCs w:val="28"/>
          <w:highlight w:val="none"/>
        </w:rPr>
        <w:t>be</w:t>
      </w:r>
      <w:r>
        <w:rPr>
          <w:color w:val="auto"/>
          <w:spacing w:val="9"/>
          <w:sz w:val="28"/>
          <w:szCs w:val="28"/>
          <w:highlight w:val="none"/>
        </w:rPr>
        <w:t xml:space="preserve"> </w:t>
      </w:r>
      <w:r>
        <w:rPr>
          <w:color w:val="auto"/>
          <w:sz w:val="28"/>
          <w:szCs w:val="28"/>
          <w:highlight w:val="none"/>
        </w:rPr>
        <w:t>damaged</w:t>
      </w:r>
      <w:r>
        <w:rPr>
          <w:color w:val="auto"/>
          <w:spacing w:val="8"/>
          <w:sz w:val="28"/>
          <w:szCs w:val="28"/>
          <w:highlight w:val="none"/>
        </w:rPr>
        <w:t>.</w:t>
      </w:r>
    </w:p>
    <w:p w14:paraId="71C20A9A">
      <w:pPr>
        <w:pStyle w:val="17"/>
        <w:numPr>
          <w:ilvl w:val="0"/>
          <w:numId w:val="2"/>
        </w:numPr>
        <w:rPr>
          <w:color w:val="auto"/>
          <w:position w:val="4"/>
          <w:sz w:val="28"/>
          <w:szCs w:val="28"/>
          <w:highlight w:val="none"/>
        </w:rPr>
      </w:pPr>
      <w:r>
        <w:rPr>
          <w:color w:val="auto"/>
          <w:position w:val="4"/>
          <w:sz w:val="28"/>
          <w:szCs w:val="28"/>
          <w:highlight w:val="none"/>
        </w:rPr>
        <w:t xml:space="preserve">The charger included is a USB C PD, standard USB C chargers will not charge the battery. It is recommended to use </w:t>
      </w:r>
      <w:r>
        <w:rPr>
          <w:rFonts w:hint="eastAsia" w:eastAsia="宋体"/>
          <w:color w:val="auto"/>
          <w:position w:val="4"/>
          <w:sz w:val="28"/>
          <w:szCs w:val="28"/>
          <w:highlight w:val="none"/>
          <w:lang w:val="en-US" w:eastAsia="zh-CN"/>
        </w:rPr>
        <w:t xml:space="preserve">only </w:t>
      </w:r>
      <w:r>
        <w:rPr>
          <w:color w:val="auto"/>
          <w:position w:val="4"/>
          <w:sz w:val="28"/>
          <w:szCs w:val="28"/>
          <w:highlight w:val="none"/>
        </w:rPr>
        <w:t xml:space="preserve">the </w:t>
      </w:r>
      <w:r>
        <w:rPr>
          <w:rFonts w:hint="eastAsia" w:eastAsia="宋体"/>
          <w:color w:val="auto"/>
          <w:position w:val="4"/>
          <w:sz w:val="28"/>
          <w:szCs w:val="28"/>
          <w:highlight w:val="none"/>
          <w:lang w:val="en-US" w:eastAsia="zh-CN"/>
        </w:rPr>
        <w:t xml:space="preserve">battery </w:t>
      </w:r>
      <w:r>
        <w:rPr>
          <w:rFonts w:eastAsia="宋体"/>
          <w:color w:val="auto"/>
          <w:position w:val="4"/>
          <w:sz w:val="28"/>
          <w:szCs w:val="28"/>
          <w:highlight w:val="none"/>
          <w:lang w:val="en-US" w:eastAsia="zh-CN"/>
        </w:rPr>
        <w:t>and charger included.</w:t>
      </w:r>
    </w:p>
    <w:p w14:paraId="1A83EADB">
      <w:pPr>
        <w:pStyle w:val="17"/>
        <w:numPr>
          <w:ilvl w:val="0"/>
          <w:numId w:val="2"/>
        </w:numPr>
        <w:rPr>
          <w:rFonts w:eastAsia="宋体"/>
          <w:color w:val="auto"/>
          <w:position w:val="4"/>
          <w:sz w:val="28"/>
          <w:szCs w:val="28"/>
          <w:highlight w:val="none"/>
        </w:rPr>
      </w:pPr>
      <w:r>
        <w:rPr>
          <w:color w:val="auto"/>
          <w:sz w:val="28"/>
          <w:szCs w:val="28"/>
          <w:highlight w:val="none"/>
        </w:rPr>
        <w:t>Always turn off the monitor before removing the battery</w:t>
      </w:r>
      <w:r>
        <w:rPr>
          <w:rFonts w:hint="eastAsia" w:eastAsia="宋体"/>
          <w:color w:val="auto"/>
          <w:sz w:val="28"/>
          <w:szCs w:val="28"/>
          <w:highlight w:val="none"/>
        </w:rPr>
        <w:t>.</w:t>
      </w:r>
    </w:p>
    <w:p w14:paraId="6E5FAE7C">
      <w:pPr>
        <w:pStyle w:val="17"/>
        <w:numPr>
          <w:ilvl w:val="0"/>
          <w:numId w:val="2"/>
        </w:numPr>
        <w:rPr>
          <w:color w:val="auto"/>
          <w:sz w:val="28"/>
          <w:szCs w:val="28"/>
          <w:highlight w:val="none"/>
        </w:rPr>
      </w:pPr>
      <w:r>
        <w:rPr>
          <w:color w:val="auto"/>
          <w:spacing w:val="-1"/>
          <w:sz w:val="28"/>
          <w:szCs w:val="28"/>
          <w:highlight w:val="none"/>
        </w:rPr>
        <w:t>To avoid d</w:t>
      </w:r>
      <w:r>
        <w:rPr>
          <w:color w:val="auto"/>
          <w:sz w:val="28"/>
          <w:szCs w:val="28"/>
          <w:highlight w:val="none"/>
        </w:rPr>
        <w:t>amaging</w:t>
      </w:r>
      <w:r>
        <w:rPr>
          <w:color w:val="auto"/>
          <w:spacing w:val="-1"/>
          <w:sz w:val="28"/>
          <w:szCs w:val="28"/>
          <w:highlight w:val="none"/>
        </w:rPr>
        <w:t xml:space="preserve"> </w:t>
      </w:r>
      <w:r>
        <w:rPr>
          <w:color w:val="auto"/>
          <w:sz w:val="28"/>
          <w:szCs w:val="28"/>
          <w:highlight w:val="none"/>
        </w:rPr>
        <w:t>the</w:t>
      </w:r>
      <w:r>
        <w:rPr>
          <w:color w:val="auto"/>
          <w:spacing w:val="-1"/>
          <w:sz w:val="28"/>
          <w:szCs w:val="28"/>
          <w:highlight w:val="none"/>
        </w:rPr>
        <w:t xml:space="preserve"> </w:t>
      </w:r>
      <w:r>
        <w:rPr>
          <w:color w:val="auto"/>
          <w:sz w:val="28"/>
          <w:szCs w:val="28"/>
          <w:highlight w:val="none"/>
        </w:rPr>
        <w:t>product</w:t>
      </w:r>
      <w:r>
        <w:rPr>
          <w:color w:val="auto"/>
          <w:spacing w:val="-1"/>
          <w:sz w:val="28"/>
          <w:szCs w:val="28"/>
          <w:highlight w:val="none"/>
        </w:rPr>
        <w:t xml:space="preserve">, </w:t>
      </w:r>
      <w:r>
        <w:rPr>
          <w:color w:val="auto"/>
          <w:sz w:val="28"/>
          <w:szCs w:val="28"/>
          <w:highlight w:val="none"/>
        </w:rPr>
        <w:t>please</w:t>
      </w:r>
      <w:r>
        <w:rPr>
          <w:color w:val="auto"/>
          <w:spacing w:val="-1"/>
          <w:sz w:val="28"/>
          <w:szCs w:val="28"/>
          <w:highlight w:val="none"/>
        </w:rPr>
        <w:t xml:space="preserve"> </w:t>
      </w:r>
      <w:r>
        <w:rPr>
          <w:color w:val="auto"/>
          <w:sz w:val="28"/>
          <w:szCs w:val="28"/>
          <w:highlight w:val="none"/>
        </w:rPr>
        <w:t>do</w:t>
      </w:r>
      <w:r>
        <w:rPr>
          <w:color w:val="auto"/>
          <w:spacing w:val="-1"/>
          <w:sz w:val="28"/>
          <w:szCs w:val="28"/>
          <w:highlight w:val="none"/>
        </w:rPr>
        <w:t xml:space="preserve"> </w:t>
      </w:r>
      <w:r>
        <w:rPr>
          <w:color w:val="auto"/>
          <w:sz w:val="28"/>
          <w:szCs w:val="28"/>
          <w:highlight w:val="none"/>
        </w:rPr>
        <w:t>not</w:t>
      </w:r>
      <w:r>
        <w:rPr>
          <w:color w:val="auto"/>
          <w:spacing w:val="-1"/>
          <w:sz w:val="28"/>
          <w:szCs w:val="28"/>
          <w:highlight w:val="none"/>
        </w:rPr>
        <w:t xml:space="preserve"> </w:t>
      </w:r>
      <w:r>
        <w:rPr>
          <w:color w:val="auto"/>
          <w:sz w:val="28"/>
          <w:szCs w:val="28"/>
          <w:highlight w:val="none"/>
        </w:rPr>
        <w:t>take</w:t>
      </w:r>
      <w:r>
        <w:rPr>
          <w:color w:val="auto"/>
          <w:spacing w:val="-1"/>
          <w:sz w:val="28"/>
          <w:szCs w:val="28"/>
          <w:highlight w:val="none"/>
        </w:rPr>
        <w:t xml:space="preserve"> </w:t>
      </w:r>
      <w:r>
        <w:rPr>
          <w:color w:val="auto"/>
          <w:sz w:val="28"/>
          <w:szCs w:val="28"/>
          <w:highlight w:val="none"/>
        </w:rPr>
        <w:t>apart</w:t>
      </w:r>
      <w:r>
        <w:rPr>
          <w:color w:val="auto"/>
          <w:spacing w:val="-1"/>
          <w:sz w:val="28"/>
          <w:szCs w:val="28"/>
          <w:highlight w:val="none"/>
        </w:rPr>
        <w:t xml:space="preserve"> </w:t>
      </w:r>
      <w:r>
        <w:rPr>
          <w:color w:val="auto"/>
          <w:sz w:val="28"/>
          <w:szCs w:val="28"/>
          <w:highlight w:val="none"/>
        </w:rPr>
        <w:t xml:space="preserve">or      </w:t>
      </w:r>
      <w:r>
        <w:rPr>
          <w:color w:val="auto"/>
          <w:spacing w:val="-1"/>
          <w:sz w:val="28"/>
          <w:szCs w:val="28"/>
          <w:highlight w:val="none"/>
        </w:rPr>
        <w:t>repair the unit by yourself.</w:t>
      </w:r>
    </w:p>
    <w:p w14:paraId="7304ACD4">
      <w:pPr>
        <w:pStyle w:val="17"/>
        <w:numPr>
          <w:ilvl w:val="0"/>
          <w:numId w:val="2"/>
        </w:numPr>
        <w:rPr>
          <w:color w:val="auto"/>
          <w:highlight w:val="none"/>
        </w:rPr>
        <w:sectPr>
          <w:type w:val="continuous"/>
          <w:pgSz w:w="11906" w:h="16839"/>
          <w:pgMar w:top="1134" w:right="1786" w:bottom="1134" w:left="1786" w:header="0" w:footer="992" w:gutter="0"/>
          <w:pgBorders>
            <w:top w:val="none" w:sz="0" w:space="0"/>
            <w:left w:val="none" w:sz="0" w:space="0"/>
            <w:bottom w:val="none" w:sz="0" w:space="0"/>
            <w:right w:val="none" w:sz="0" w:space="0"/>
          </w:pgBorders>
          <w:pgNumType w:start="1"/>
          <w:cols w:space="0" w:num="1"/>
          <w:rtlGutter w:val="0"/>
          <w:docGrid w:linePitch="0" w:charSpace="0"/>
        </w:sectPr>
      </w:pPr>
      <w:r>
        <w:rPr>
          <w:color w:val="auto"/>
          <w:spacing w:val="-1"/>
          <w:sz w:val="28"/>
          <w:szCs w:val="28"/>
          <w:highlight w:val="none"/>
        </w:rPr>
        <w:t>For optimal maintenance, and to avoid scratching the screen, gently wipe the screen using a clean, soft fibred cloth. Do not use chemical solutions to clean the screen.</w:t>
      </w:r>
    </w:p>
    <w:p w14:paraId="35DA3B3F">
      <w:pPr>
        <w:spacing w:before="122" w:line="611" w:lineRule="exact"/>
        <w:jc w:val="both"/>
        <w:rPr>
          <w:color w:val="auto"/>
          <w:sz w:val="36"/>
          <w:szCs w:val="36"/>
          <w:highlight w:val="none"/>
          <w:u w:val="single"/>
        </w:rPr>
      </w:pPr>
      <w:r>
        <w:rPr>
          <w:b/>
          <w:bCs/>
          <w:color w:val="auto"/>
          <w:spacing w:val="1"/>
          <w:position w:val="3"/>
          <w:sz w:val="36"/>
          <w:szCs w:val="36"/>
          <w:highlight w:val="none"/>
          <w:u w:val="single"/>
        </w:rPr>
        <w:t>General Feature</w:t>
      </w:r>
      <w:r>
        <w:rPr>
          <w:b/>
          <w:bCs/>
          <w:color w:val="auto"/>
          <w:position w:val="3"/>
          <w:sz w:val="36"/>
          <w:szCs w:val="36"/>
          <w:highlight w:val="none"/>
          <w:u w:val="single"/>
        </w:rPr>
        <w:t>s</w:t>
      </w:r>
    </w:p>
    <w:p w14:paraId="597F5E0C">
      <w:pPr>
        <w:pStyle w:val="17"/>
        <w:numPr>
          <w:ilvl w:val="0"/>
          <w:numId w:val="3"/>
        </w:numPr>
        <w:rPr>
          <w:color w:val="auto"/>
          <w:sz w:val="28"/>
          <w:szCs w:val="28"/>
          <w:highlight w:val="none"/>
          <w:lang w:val="en-US" w:eastAsia="zh-CN"/>
        </w:rPr>
      </w:pPr>
      <w:r>
        <w:rPr>
          <w:rFonts w:hint="eastAsia"/>
          <w:color w:val="auto"/>
          <w:sz w:val="28"/>
          <w:szCs w:val="28"/>
          <w:highlight w:val="none"/>
          <w:lang w:val="en-US" w:eastAsia="zh-CN"/>
        </w:rPr>
        <w:t>Waterproof 80m/266ft</w:t>
      </w:r>
    </w:p>
    <w:p w14:paraId="6DB3BEAF">
      <w:pPr>
        <w:pStyle w:val="17"/>
        <w:numPr>
          <w:ilvl w:val="0"/>
          <w:numId w:val="3"/>
        </w:numPr>
        <w:rPr>
          <w:color w:val="auto"/>
          <w:sz w:val="28"/>
          <w:szCs w:val="28"/>
          <w:highlight w:val="none"/>
          <w:lang w:val="en-US" w:eastAsia="zh-CN"/>
        </w:rPr>
      </w:pPr>
      <w:r>
        <w:rPr>
          <w:rFonts w:hint="eastAsia" w:eastAsia="宋体"/>
          <w:color w:val="auto"/>
          <w:spacing w:val="8"/>
          <w:position w:val="3"/>
          <w:sz w:val="28"/>
          <w:szCs w:val="28"/>
          <w:highlight w:val="none"/>
          <w:lang w:val="en-US" w:eastAsia="zh-CN"/>
        </w:rPr>
        <w:t>30</w:t>
      </w:r>
      <w:r>
        <w:rPr>
          <w:color w:val="auto"/>
          <w:spacing w:val="8"/>
          <w:position w:val="3"/>
          <w:sz w:val="28"/>
          <w:szCs w:val="28"/>
          <w:highlight w:val="none"/>
        </w:rPr>
        <w:t>00</w:t>
      </w:r>
      <w:r>
        <w:rPr>
          <w:color w:val="auto"/>
          <w:position w:val="3"/>
          <w:sz w:val="28"/>
          <w:szCs w:val="28"/>
          <w:highlight w:val="none"/>
        </w:rPr>
        <w:t>nit</w:t>
      </w:r>
      <w:r>
        <w:rPr>
          <w:color w:val="auto"/>
          <w:spacing w:val="8"/>
          <w:position w:val="3"/>
          <w:sz w:val="28"/>
          <w:szCs w:val="28"/>
          <w:highlight w:val="none"/>
        </w:rPr>
        <w:t xml:space="preserve"> </w:t>
      </w:r>
      <w:r>
        <w:rPr>
          <w:color w:val="auto"/>
          <w:position w:val="3"/>
          <w:sz w:val="28"/>
          <w:szCs w:val="28"/>
          <w:highlight w:val="none"/>
        </w:rPr>
        <w:t>Brightness</w:t>
      </w:r>
    </w:p>
    <w:p w14:paraId="15895358">
      <w:pPr>
        <w:pStyle w:val="17"/>
        <w:numPr>
          <w:ilvl w:val="0"/>
          <w:numId w:val="3"/>
        </w:numPr>
        <w:rPr>
          <w:color w:val="auto"/>
          <w:sz w:val="28"/>
          <w:szCs w:val="28"/>
          <w:highlight w:val="none"/>
        </w:rPr>
      </w:pPr>
      <w:r>
        <w:rPr>
          <w:color w:val="auto"/>
          <w:sz w:val="28"/>
          <w:szCs w:val="28"/>
          <w:highlight w:val="none"/>
        </w:rPr>
        <w:t xml:space="preserve">IPS 4K LCD panel </w:t>
      </w:r>
    </w:p>
    <w:p w14:paraId="7658E2CC">
      <w:pPr>
        <w:pStyle w:val="17"/>
        <w:numPr>
          <w:ilvl w:val="0"/>
          <w:numId w:val="3"/>
        </w:numPr>
        <w:rPr>
          <w:color w:val="auto"/>
          <w:sz w:val="28"/>
          <w:szCs w:val="28"/>
          <w:highlight w:val="none"/>
        </w:rPr>
      </w:pPr>
      <w:r>
        <w:rPr>
          <w:color w:val="auto"/>
          <w:sz w:val="28"/>
          <w:szCs w:val="28"/>
          <w:highlight w:val="none"/>
        </w:rPr>
        <w:t>4K HDMI signal input</w:t>
      </w:r>
    </w:p>
    <w:p w14:paraId="29338AEB">
      <w:pPr>
        <w:pStyle w:val="17"/>
        <w:numPr>
          <w:ilvl w:val="0"/>
          <w:numId w:val="3"/>
        </w:numPr>
        <w:rPr>
          <w:color w:val="auto"/>
          <w:sz w:val="28"/>
          <w:szCs w:val="28"/>
          <w:highlight w:val="none"/>
        </w:rPr>
      </w:pPr>
      <w:r>
        <w:rPr>
          <w:color w:val="auto"/>
          <w:sz w:val="28"/>
          <w:szCs w:val="28"/>
          <w:highlight w:val="none"/>
        </w:rPr>
        <w:t>3840×2160p (30/29.97/25/24/23.98 Hz) / 4096×2160p (24Hz)</w:t>
      </w:r>
    </w:p>
    <w:p w14:paraId="14C4EBEF">
      <w:pPr>
        <w:pStyle w:val="17"/>
        <w:numPr>
          <w:ilvl w:val="0"/>
          <w:numId w:val="3"/>
        </w:numPr>
        <w:rPr>
          <w:color w:val="auto"/>
          <w:sz w:val="28"/>
          <w:szCs w:val="28"/>
          <w:highlight w:val="none"/>
        </w:rPr>
      </w:pPr>
      <w:r>
        <w:rPr>
          <w:rFonts w:hint="eastAsia" w:eastAsia="宋体"/>
          <w:color w:val="auto"/>
          <w:sz w:val="28"/>
          <w:szCs w:val="28"/>
          <w:highlight w:val="none"/>
          <w:lang w:val="en-US" w:eastAsia="zh-CN"/>
        </w:rPr>
        <w:t xml:space="preserve">Burn time:More than 150 minutes @ 100% </w:t>
      </w:r>
      <w:r>
        <w:rPr>
          <w:color w:val="auto"/>
          <w:sz w:val="28"/>
          <w:szCs w:val="28"/>
          <w:highlight w:val="none"/>
        </w:rPr>
        <w:t>brightness</w:t>
      </w:r>
    </w:p>
    <w:p w14:paraId="07E262AA">
      <w:pPr>
        <w:pStyle w:val="17"/>
        <w:numPr>
          <w:ilvl w:val="0"/>
          <w:numId w:val="3"/>
        </w:numPr>
        <w:rPr>
          <w:color w:val="auto"/>
          <w:sz w:val="28"/>
          <w:szCs w:val="28"/>
          <w:highlight w:val="none"/>
        </w:rPr>
      </w:pPr>
      <w:r>
        <w:rPr>
          <w:color w:val="auto"/>
          <w:sz w:val="28"/>
          <w:szCs w:val="28"/>
          <w:highlight w:val="none"/>
        </w:rPr>
        <w:t>Analog stereo L/R, embedded audio display</w:t>
      </w:r>
    </w:p>
    <w:p w14:paraId="18E94302">
      <w:pPr>
        <w:pStyle w:val="17"/>
        <w:numPr>
          <w:ilvl w:val="0"/>
          <w:numId w:val="3"/>
        </w:numPr>
        <w:rPr>
          <w:color w:val="auto"/>
          <w:sz w:val="28"/>
          <w:szCs w:val="28"/>
          <w:highlight w:val="none"/>
        </w:rPr>
      </w:pPr>
      <w:r>
        <w:rPr>
          <w:color w:val="auto"/>
          <w:spacing w:val="-2"/>
          <w:sz w:val="28"/>
          <w:szCs w:val="28"/>
          <w:highlight w:val="none"/>
        </w:rPr>
        <w:t xml:space="preserve">Histogram </w:t>
      </w:r>
    </w:p>
    <w:p w14:paraId="64273A51">
      <w:pPr>
        <w:pStyle w:val="17"/>
        <w:numPr>
          <w:ilvl w:val="0"/>
          <w:numId w:val="3"/>
        </w:numPr>
        <w:rPr>
          <w:color w:val="auto"/>
          <w:sz w:val="28"/>
          <w:szCs w:val="28"/>
          <w:highlight w:val="none"/>
        </w:rPr>
      </w:pPr>
      <w:r>
        <w:rPr>
          <w:color w:val="auto"/>
          <w:sz w:val="28"/>
          <w:szCs w:val="28"/>
          <w:highlight w:val="none"/>
        </w:rPr>
        <w:t>Focus assist - focus edge can be red, green, or blue</w:t>
      </w:r>
    </w:p>
    <w:p w14:paraId="775EE82E">
      <w:pPr>
        <w:pStyle w:val="17"/>
        <w:numPr>
          <w:ilvl w:val="0"/>
          <w:numId w:val="3"/>
        </w:numPr>
        <w:rPr>
          <w:color w:val="auto"/>
          <w:sz w:val="28"/>
          <w:szCs w:val="28"/>
          <w:highlight w:val="none"/>
        </w:rPr>
      </w:pPr>
      <w:r>
        <w:rPr>
          <w:color w:val="auto"/>
          <w:sz w:val="28"/>
          <w:szCs w:val="28"/>
          <w:highlight w:val="none"/>
        </w:rPr>
        <w:t>Zebra exposure and false colour function</w:t>
      </w:r>
    </w:p>
    <w:p w14:paraId="21F8E91B">
      <w:pPr>
        <w:pStyle w:val="17"/>
        <w:numPr>
          <w:ilvl w:val="0"/>
          <w:numId w:val="3"/>
        </w:numPr>
        <w:rPr>
          <w:color w:val="auto"/>
          <w:sz w:val="28"/>
          <w:szCs w:val="28"/>
          <w:highlight w:val="none"/>
        </w:rPr>
      </w:pPr>
      <w:r>
        <w:rPr>
          <w:color w:val="auto"/>
          <w:sz w:val="28"/>
          <w:szCs w:val="28"/>
          <w:highlight w:val="none"/>
        </w:rPr>
        <w:t>Check field - red, green, blue, mono</w:t>
      </w:r>
    </w:p>
    <w:p w14:paraId="65838B89">
      <w:pPr>
        <w:pStyle w:val="17"/>
        <w:numPr>
          <w:ilvl w:val="0"/>
          <w:numId w:val="3"/>
        </w:numPr>
        <w:rPr>
          <w:color w:val="auto"/>
          <w:sz w:val="28"/>
          <w:szCs w:val="28"/>
          <w:highlight w:val="none"/>
        </w:rPr>
      </w:pPr>
      <w:r>
        <w:rPr>
          <w:color w:val="auto"/>
          <w:spacing w:val="-2"/>
          <w:position w:val="1"/>
          <w:sz w:val="28"/>
          <w:szCs w:val="28"/>
          <w:highlight w:val="none"/>
        </w:rPr>
        <w:t>Anamor</w:t>
      </w:r>
      <w:r>
        <w:rPr>
          <w:color w:val="auto"/>
          <w:position w:val="1"/>
          <w:sz w:val="28"/>
          <w:szCs w:val="28"/>
          <w:highlight w:val="none"/>
        </w:rPr>
        <w:t>phic</w:t>
      </w:r>
      <w:r>
        <w:rPr>
          <w:color w:val="auto"/>
          <w:spacing w:val="-2"/>
          <w:position w:val="1"/>
          <w:sz w:val="28"/>
          <w:szCs w:val="28"/>
          <w:highlight w:val="none"/>
        </w:rPr>
        <w:t xml:space="preserve"> </w:t>
      </w:r>
      <w:r>
        <w:rPr>
          <w:color w:val="auto"/>
          <w:position w:val="1"/>
          <w:sz w:val="28"/>
          <w:szCs w:val="28"/>
          <w:highlight w:val="none"/>
        </w:rPr>
        <w:t>mode</w:t>
      </w:r>
    </w:p>
    <w:p w14:paraId="48DFE25D">
      <w:pPr>
        <w:pStyle w:val="17"/>
        <w:rPr>
          <w:color w:val="auto"/>
          <w:position w:val="1"/>
          <w:sz w:val="28"/>
          <w:szCs w:val="28"/>
          <w:highlight w:val="none"/>
        </w:rPr>
      </w:pPr>
    </w:p>
    <w:p w14:paraId="6F2F844F">
      <w:pPr>
        <w:pStyle w:val="17"/>
        <w:rPr>
          <w:b/>
          <w:color w:val="auto"/>
          <w:sz w:val="36"/>
          <w:szCs w:val="36"/>
          <w:highlight w:val="none"/>
          <w:u w:val="single"/>
        </w:rPr>
      </w:pPr>
      <w:r>
        <w:rPr>
          <w:b/>
          <w:color w:val="auto"/>
          <w:position w:val="1"/>
          <w:sz w:val="36"/>
          <w:szCs w:val="36"/>
          <w:highlight w:val="none"/>
          <w:u w:val="single"/>
        </w:rPr>
        <w:t>Image Features</w:t>
      </w:r>
    </w:p>
    <w:p w14:paraId="18783E47">
      <w:pPr>
        <w:pStyle w:val="17"/>
        <w:numPr>
          <w:ilvl w:val="0"/>
          <w:numId w:val="3"/>
        </w:numPr>
        <w:rPr>
          <w:color w:val="auto"/>
          <w:sz w:val="28"/>
          <w:szCs w:val="28"/>
          <w:highlight w:val="none"/>
        </w:rPr>
      </w:pPr>
      <w:r>
        <w:rPr>
          <w:color w:val="auto"/>
          <w:sz w:val="28"/>
          <w:szCs w:val="28"/>
          <w:highlight w:val="none"/>
        </w:rPr>
        <w:t>Flip (H, V, H/V)</w:t>
      </w:r>
    </w:p>
    <w:p w14:paraId="51D27F02">
      <w:pPr>
        <w:pStyle w:val="17"/>
        <w:numPr>
          <w:ilvl w:val="0"/>
          <w:numId w:val="3"/>
        </w:numPr>
        <w:rPr>
          <w:color w:val="auto"/>
          <w:sz w:val="28"/>
          <w:szCs w:val="28"/>
          <w:highlight w:val="none"/>
        </w:rPr>
      </w:pPr>
      <w:r>
        <w:rPr>
          <w:color w:val="auto"/>
          <w:spacing w:val="-2"/>
          <w:position w:val="1"/>
          <w:sz w:val="28"/>
          <w:szCs w:val="28"/>
          <w:highlight w:val="none"/>
        </w:rPr>
        <w:t>Image Fre</w:t>
      </w:r>
      <w:r>
        <w:rPr>
          <w:color w:val="auto"/>
          <w:position w:val="1"/>
          <w:sz w:val="28"/>
          <w:szCs w:val="28"/>
          <w:highlight w:val="none"/>
        </w:rPr>
        <w:t>eze</w:t>
      </w:r>
    </w:p>
    <w:p w14:paraId="74FCB958">
      <w:pPr>
        <w:pStyle w:val="17"/>
        <w:numPr>
          <w:ilvl w:val="0"/>
          <w:numId w:val="3"/>
        </w:numPr>
        <w:rPr>
          <w:color w:val="auto"/>
          <w:sz w:val="28"/>
          <w:szCs w:val="28"/>
          <w:highlight w:val="none"/>
        </w:rPr>
      </w:pPr>
      <w:r>
        <w:rPr>
          <w:color w:val="auto"/>
          <w:spacing w:val="-2"/>
          <w:sz w:val="28"/>
          <w:szCs w:val="28"/>
          <w:highlight w:val="none"/>
        </w:rPr>
        <w:t xml:space="preserve">Nine grid - zoom one of the images to </w:t>
      </w:r>
      <w:r>
        <w:rPr>
          <w:color w:val="auto"/>
          <w:sz w:val="28"/>
          <w:szCs w:val="28"/>
          <w:highlight w:val="none"/>
        </w:rPr>
        <w:t>full</w:t>
      </w:r>
      <w:r>
        <w:rPr>
          <w:color w:val="auto"/>
          <w:spacing w:val="-2"/>
          <w:sz w:val="28"/>
          <w:szCs w:val="28"/>
          <w:highlight w:val="none"/>
        </w:rPr>
        <w:t xml:space="preserve"> </w:t>
      </w:r>
      <w:r>
        <w:rPr>
          <w:color w:val="auto"/>
          <w:sz w:val="28"/>
          <w:szCs w:val="28"/>
          <w:highlight w:val="none"/>
        </w:rPr>
        <w:t>screen</w:t>
      </w:r>
    </w:p>
    <w:p w14:paraId="1A8DCF53">
      <w:pPr>
        <w:pStyle w:val="17"/>
        <w:numPr>
          <w:ilvl w:val="0"/>
          <w:numId w:val="3"/>
        </w:numPr>
        <w:rPr>
          <w:color w:val="auto"/>
          <w:sz w:val="28"/>
          <w:szCs w:val="28"/>
          <w:highlight w:val="none"/>
        </w:rPr>
      </w:pPr>
      <w:r>
        <w:rPr>
          <w:color w:val="auto"/>
          <w:position w:val="1"/>
          <w:sz w:val="28"/>
          <w:szCs w:val="28"/>
          <w:highlight w:val="none"/>
        </w:rPr>
        <w:t>Image Zoom-in function</w:t>
      </w:r>
    </w:p>
    <w:p w14:paraId="4A234C44">
      <w:pPr>
        <w:pStyle w:val="17"/>
        <w:numPr>
          <w:ilvl w:val="0"/>
          <w:numId w:val="3"/>
        </w:numPr>
        <w:rPr>
          <w:color w:val="auto"/>
          <w:sz w:val="28"/>
          <w:szCs w:val="28"/>
          <w:highlight w:val="none"/>
        </w:rPr>
      </w:pPr>
      <w:r>
        <w:rPr>
          <w:color w:val="auto"/>
          <w:spacing w:val="-2"/>
          <w:position w:val="1"/>
          <w:sz w:val="28"/>
          <w:szCs w:val="28"/>
          <w:highlight w:val="none"/>
        </w:rPr>
        <w:t xml:space="preserve">Pixel to </w:t>
      </w:r>
      <w:r>
        <w:rPr>
          <w:color w:val="auto"/>
          <w:position w:val="1"/>
          <w:sz w:val="28"/>
          <w:szCs w:val="28"/>
          <w:highlight w:val="none"/>
        </w:rPr>
        <w:t>pixel</w:t>
      </w:r>
    </w:p>
    <w:p w14:paraId="35D236ED">
      <w:pPr>
        <w:pStyle w:val="17"/>
        <w:numPr>
          <w:ilvl w:val="0"/>
          <w:numId w:val="3"/>
        </w:numPr>
        <w:rPr>
          <w:color w:val="auto"/>
          <w:sz w:val="28"/>
          <w:szCs w:val="28"/>
          <w:highlight w:val="none"/>
        </w:rPr>
      </w:pPr>
      <w:r>
        <w:rPr>
          <w:color w:val="auto"/>
          <w:sz w:val="28"/>
          <w:szCs w:val="28"/>
          <w:highlight w:val="none"/>
        </w:rPr>
        <w:t>Marker types, safe frames and center marker</w:t>
      </w:r>
    </w:p>
    <w:p w14:paraId="79BAFF2F">
      <w:pPr>
        <w:pStyle w:val="17"/>
        <w:numPr>
          <w:ilvl w:val="0"/>
          <w:numId w:val="3"/>
        </w:numPr>
        <w:rPr>
          <w:color w:val="auto"/>
          <w:sz w:val="28"/>
          <w:szCs w:val="28"/>
          <w:highlight w:val="none"/>
        </w:rPr>
      </w:pPr>
      <w:r>
        <w:rPr>
          <w:color w:val="auto"/>
          <w:sz w:val="28"/>
          <w:szCs w:val="28"/>
          <w:highlight w:val="none"/>
        </w:rPr>
        <w:t>Display and adjust the image colour temperature</w:t>
      </w:r>
    </w:p>
    <w:p w14:paraId="6D58FD07">
      <w:pPr>
        <w:pStyle w:val="17"/>
        <w:numPr>
          <w:ilvl w:val="0"/>
          <w:numId w:val="3"/>
        </w:numPr>
        <w:rPr>
          <w:color w:val="auto"/>
          <w:sz w:val="28"/>
          <w:szCs w:val="28"/>
          <w:highlight w:val="none"/>
        </w:rPr>
      </w:pPr>
      <w:r>
        <w:rPr>
          <w:color w:val="auto"/>
          <w:sz w:val="28"/>
          <w:szCs w:val="28"/>
          <w:highlight w:val="none"/>
        </w:rPr>
        <w:t>Brightness, contrast, tint, saturation and colour temperature adjustment</w:t>
      </w:r>
    </w:p>
    <w:p w14:paraId="61D810A0">
      <w:pPr>
        <w:rPr>
          <w:color w:val="auto"/>
          <w:highlight w:val="none"/>
        </w:rPr>
      </w:pPr>
    </w:p>
    <w:p w14:paraId="4F96A0C6">
      <w:pPr>
        <w:rPr>
          <w:color w:val="auto"/>
          <w:highlight w:val="none"/>
        </w:rPr>
      </w:pPr>
    </w:p>
    <w:p w14:paraId="0A462734">
      <w:pPr>
        <w:rPr>
          <w:color w:val="auto"/>
          <w:highlight w:val="none"/>
        </w:rPr>
      </w:pPr>
    </w:p>
    <w:p w14:paraId="4B620C1E">
      <w:pPr>
        <w:rPr>
          <w:color w:val="auto"/>
          <w:highlight w:val="none"/>
        </w:rPr>
        <w:sectPr>
          <w:footerReference r:id="rId4" w:type="default"/>
          <w:pgSz w:w="11906" w:h="16839"/>
          <w:pgMar w:top="1134" w:right="1786" w:bottom="1134" w:left="1786" w:header="0" w:footer="992" w:gutter="0"/>
          <w:pgBorders>
            <w:top w:val="none" w:sz="0" w:space="0"/>
            <w:left w:val="none" w:sz="0" w:space="0"/>
            <w:bottom w:val="none" w:sz="0" w:space="0"/>
            <w:right w:val="none" w:sz="0" w:space="0"/>
          </w:pgBorders>
          <w:cols w:space="0" w:num="1"/>
          <w:rtlGutter w:val="0"/>
          <w:docGrid w:linePitch="0" w:charSpace="0"/>
        </w:sectPr>
      </w:pPr>
    </w:p>
    <w:p w14:paraId="0E1C4B76">
      <w:pPr>
        <w:pStyle w:val="6"/>
        <w:spacing w:beforeAutospacing="0" w:afterAutospacing="0"/>
        <w:rPr>
          <w:b/>
          <w:bCs/>
          <w:color w:val="auto"/>
          <w:sz w:val="36"/>
          <w:szCs w:val="36"/>
          <w:highlight w:val="none"/>
          <w:u w:val="single"/>
        </w:rPr>
      </w:pPr>
      <w:r>
        <w:rPr>
          <w:rFonts w:hint="eastAsia" w:eastAsia="宋体"/>
          <w:b/>
          <w:bCs/>
          <w:color w:val="auto"/>
          <w:sz w:val="36"/>
          <w:szCs w:val="36"/>
          <w:highlight w:val="none"/>
          <w:u w:val="single"/>
        </w:rPr>
        <w:t>P</w:t>
      </w:r>
      <w:r>
        <w:rPr>
          <w:b/>
          <w:bCs/>
          <w:color w:val="auto"/>
          <w:sz w:val="36"/>
          <w:szCs w:val="36"/>
          <w:highlight w:val="none"/>
          <w:u w:val="single"/>
        </w:rPr>
        <w:t xml:space="preserve">ackage </w:t>
      </w:r>
      <w:r>
        <w:rPr>
          <w:rFonts w:hint="eastAsia" w:eastAsia="宋体"/>
          <w:b/>
          <w:bCs/>
          <w:color w:val="auto"/>
          <w:sz w:val="36"/>
          <w:szCs w:val="36"/>
          <w:highlight w:val="none"/>
          <w:u w:val="single"/>
        </w:rPr>
        <w:t>C</w:t>
      </w:r>
      <w:r>
        <w:rPr>
          <w:b/>
          <w:bCs/>
          <w:color w:val="auto"/>
          <w:sz w:val="36"/>
          <w:szCs w:val="36"/>
          <w:highlight w:val="none"/>
          <w:u w:val="single"/>
        </w:rPr>
        <w:t>ontents</w:t>
      </w:r>
    </w:p>
    <w:p w14:paraId="60BC19E4">
      <w:pPr>
        <w:spacing w:line="251" w:lineRule="auto"/>
        <w:rPr>
          <w:color w:val="auto"/>
          <w:highlight w:val="none"/>
        </w:rPr>
      </w:pPr>
    </w:p>
    <w:p w14:paraId="2E561A02">
      <w:pPr>
        <w:pStyle w:val="17"/>
        <w:rPr>
          <w:color w:val="auto"/>
          <w:sz w:val="28"/>
          <w:szCs w:val="28"/>
          <w:highlight w:val="none"/>
          <w:lang w:val="en-US" w:eastAsia="zh-CN"/>
        </w:rPr>
      </w:pPr>
      <w:r>
        <w:rPr>
          <w:rFonts w:hint="eastAsia"/>
          <w:color w:val="auto"/>
          <w:sz w:val="28"/>
          <w:szCs w:val="28"/>
          <w:highlight w:val="none"/>
          <w:lang w:val="en-US" w:eastAsia="zh-CN"/>
        </w:rPr>
        <w:t>1. Monitor</w:t>
      </w:r>
      <w:r>
        <w:rPr>
          <w:color w:val="auto"/>
          <w:sz w:val="28"/>
          <w:szCs w:val="28"/>
          <w:highlight w:val="none"/>
          <w:lang w:val="en-US" w:eastAsia="zh-CN"/>
        </w:rPr>
        <w:t xml:space="preserve"> </w:t>
      </w:r>
      <w:r>
        <w:rPr>
          <w:rFonts w:hint="eastAsia"/>
          <w:color w:val="auto"/>
          <w:sz w:val="28"/>
          <w:szCs w:val="28"/>
          <w:highlight w:val="none"/>
          <w:lang w:val="en-US" w:eastAsia="zh-CN"/>
        </w:rPr>
        <w:t>(Including HDMI-IN bulkheads)</w:t>
      </w:r>
    </w:p>
    <w:p w14:paraId="56716DB1">
      <w:pPr>
        <w:pStyle w:val="17"/>
        <w:rPr>
          <w:rFonts w:hint="default"/>
          <w:color w:val="auto"/>
          <w:sz w:val="28"/>
          <w:szCs w:val="28"/>
          <w:highlight w:val="none"/>
          <w:lang w:val="en-US" w:eastAsia="zh-CN"/>
        </w:rPr>
      </w:pPr>
      <w:r>
        <w:rPr>
          <w:color w:val="auto"/>
          <w:sz w:val="28"/>
          <w:szCs w:val="28"/>
          <w:highlight w:val="none"/>
          <w:lang w:val="en-US" w:eastAsia="zh-CN"/>
        </w:rPr>
        <w:t xml:space="preserve">2. </w:t>
      </w:r>
      <w:r>
        <w:rPr>
          <w:rFonts w:hint="eastAsia"/>
          <w:color w:val="auto"/>
          <w:sz w:val="28"/>
          <w:szCs w:val="28"/>
          <w:highlight w:val="none"/>
          <w:lang w:val="en-US" w:eastAsia="zh-CN"/>
        </w:rPr>
        <w:t>Battery: 2 x 21700 battery with type C charging port</w:t>
      </w:r>
    </w:p>
    <w:p w14:paraId="0204566B">
      <w:pPr>
        <w:pStyle w:val="17"/>
        <w:rPr>
          <w:color w:val="auto"/>
          <w:sz w:val="28"/>
          <w:szCs w:val="28"/>
          <w:highlight w:val="none"/>
          <w:lang w:val="en-US" w:eastAsia="zh-CN"/>
        </w:rPr>
      </w:pPr>
      <w:r>
        <w:rPr>
          <w:color w:val="auto"/>
          <w:sz w:val="28"/>
          <w:szCs w:val="28"/>
          <w:highlight w:val="none"/>
          <w:lang w:val="en-US" w:eastAsia="zh-CN"/>
        </w:rPr>
        <w:t xml:space="preserve">3. </w:t>
      </w:r>
      <w:r>
        <w:rPr>
          <w:rFonts w:hint="eastAsia"/>
          <w:color w:val="auto"/>
          <w:sz w:val="28"/>
          <w:szCs w:val="28"/>
          <w:highlight w:val="none"/>
          <w:lang w:val="en-US" w:eastAsia="zh-CN"/>
        </w:rPr>
        <w:t>USB-C PD charger</w:t>
      </w:r>
      <w:r>
        <w:rPr>
          <w:color w:val="auto"/>
          <w:sz w:val="28"/>
          <w:szCs w:val="28"/>
          <w:highlight w:val="none"/>
          <w:lang w:val="en-US" w:eastAsia="zh-CN"/>
        </w:rPr>
        <w:t xml:space="preserve"> </w:t>
      </w:r>
      <w:r>
        <w:rPr>
          <w:rFonts w:hint="eastAsia"/>
          <w:color w:val="auto"/>
          <w:sz w:val="28"/>
          <w:szCs w:val="28"/>
          <w:highlight w:val="none"/>
          <w:lang w:val="en-US" w:eastAsia="zh-CN"/>
        </w:rPr>
        <w:t>(AC adapter)</w:t>
      </w:r>
    </w:p>
    <w:p w14:paraId="0668145B">
      <w:pPr>
        <w:pStyle w:val="17"/>
        <w:rPr>
          <w:color w:val="auto"/>
          <w:sz w:val="28"/>
          <w:szCs w:val="28"/>
          <w:highlight w:val="none"/>
          <w:lang w:val="en-US" w:eastAsia="zh-CN"/>
        </w:rPr>
      </w:pPr>
      <w:r>
        <w:rPr>
          <w:color w:val="auto"/>
          <w:sz w:val="28"/>
          <w:szCs w:val="28"/>
          <w:highlight w:val="none"/>
          <w:lang w:val="en-US" w:eastAsia="zh-CN"/>
        </w:rPr>
        <w:t xml:space="preserve">4. </w:t>
      </w:r>
      <w:r>
        <w:rPr>
          <w:rFonts w:hint="eastAsia"/>
          <w:color w:val="auto"/>
          <w:sz w:val="28"/>
          <w:szCs w:val="28"/>
          <w:highlight w:val="none"/>
          <w:lang w:val="en-US" w:eastAsia="zh-CN"/>
        </w:rPr>
        <w:t>USB-C</w:t>
      </w:r>
      <w:r>
        <w:rPr>
          <w:color w:val="auto"/>
          <w:sz w:val="28"/>
          <w:szCs w:val="28"/>
          <w:highlight w:val="none"/>
          <w:lang w:val="en-US" w:eastAsia="zh-CN"/>
        </w:rPr>
        <w:t xml:space="preserve"> PD</w:t>
      </w:r>
      <w:r>
        <w:rPr>
          <w:rFonts w:hint="eastAsia"/>
          <w:color w:val="auto"/>
          <w:sz w:val="28"/>
          <w:szCs w:val="28"/>
          <w:highlight w:val="none"/>
          <w:lang w:val="en-US" w:eastAsia="zh-CN"/>
        </w:rPr>
        <w:t xml:space="preserve"> cable</w:t>
      </w:r>
      <w:r>
        <w:rPr>
          <w:color w:val="auto"/>
          <w:sz w:val="28"/>
          <w:szCs w:val="28"/>
          <w:highlight w:val="none"/>
          <w:lang w:val="en-US" w:eastAsia="zh-CN"/>
        </w:rPr>
        <w:t xml:space="preserve"> </w:t>
      </w:r>
      <w:r>
        <w:rPr>
          <w:rFonts w:hint="eastAsia"/>
          <w:color w:val="auto"/>
          <w:sz w:val="28"/>
          <w:szCs w:val="28"/>
          <w:highlight w:val="none"/>
          <w:lang w:val="en-US" w:eastAsia="zh-CN"/>
        </w:rPr>
        <w:t>(for charging the battery)</w:t>
      </w:r>
      <w:r>
        <w:rPr>
          <w:color w:val="auto"/>
          <w:sz w:val="28"/>
          <w:szCs w:val="28"/>
          <w:highlight w:val="none"/>
          <w:lang w:val="en-US" w:eastAsia="zh-CN"/>
        </w:rPr>
        <w:t xml:space="preserve"> </w:t>
      </w:r>
    </w:p>
    <w:p w14:paraId="66590BAA">
      <w:pPr>
        <w:pStyle w:val="17"/>
        <w:rPr>
          <w:b/>
          <w:i/>
          <w:color w:val="auto"/>
          <w:sz w:val="28"/>
          <w:szCs w:val="28"/>
          <w:highlight w:val="none"/>
          <w:lang w:val="en-US" w:eastAsia="zh-CN"/>
        </w:rPr>
      </w:pPr>
      <w:r>
        <w:rPr>
          <w:b/>
          <w:i/>
          <w:color w:val="auto"/>
          <w:sz w:val="28"/>
          <w:szCs w:val="28"/>
          <w:highlight w:val="none"/>
          <w:lang w:val="en-US" w:eastAsia="zh-CN"/>
        </w:rPr>
        <w:t>Note: always must use a USB C PD cable, standard USB C will not charge the device</w:t>
      </w:r>
    </w:p>
    <w:p w14:paraId="2DE6DB50">
      <w:pPr>
        <w:pStyle w:val="17"/>
        <w:rPr>
          <w:color w:val="auto"/>
          <w:sz w:val="28"/>
          <w:szCs w:val="28"/>
          <w:highlight w:val="none"/>
          <w:lang w:val="en-US" w:eastAsia="zh-CN"/>
        </w:rPr>
      </w:pPr>
      <w:r>
        <w:rPr>
          <w:color w:val="auto"/>
          <w:sz w:val="28"/>
          <w:szCs w:val="28"/>
          <w:highlight w:val="none"/>
          <w:lang w:val="en-US" w:eastAsia="zh-CN"/>
        </w:rPr>
        <w:t xml:space="preserve">5. </w:t>
      </w:r>
      <w:r>
        <w:rPr>
          <w:rFonts w:hint="eastAsia"/>
          <w:color w:val="auto"/>
          <w:sz w:val="28"/>
          <w:szCs w:val="28"/>
          <w:highlight w:val="none"/>
          <w:lang w:val="en-US" w:eastAsia="zh-CN"/>
        </w:rPr>
        <w:t>HDMI cable</w:t>
      </w:r>
      <w:r>
        <w:rPr>
          <w:color w:val="auto"/>
          <w:sz w:val="28"/>
          <w:szCs w:val="28"/>
          <w:highlight w:val="none"/>
          <w:lang w:val="en-US" w:eastAsia="zh-CN"/>
        </w:rPr>
        <w:t xml:space="preserve"> </w:t>
      </w:r>
      <w:r>
        <w:rPr>
          <w:rFonts w:hint="eastAsia"/>
          <w:color w:val="auto"/>
          <w:sz w:val="28"/>
          <w:szCs w:val="28"/>
          <w:highlight w:val="none"/>
          <w:lang w:val="en-US" w:eastAsia="zh-CN"/>
        </w:rPr>
        <w:t>(60cm)</w:t>
      </w:r>
    </w:p>
    <w:p w14:paraId="280A9853">
      <w:pPr>
        <w:pStyle w:val="17"/>
        <w:rPr>
          <w:color w:val="auto"/>
          <w:sz w:val="28"/>
          <w:szCs w:val="28"/>
          <w:highlight w:val="none"/>
          <w:lang w:val="en-US" w:eastAsia="zh-CN"/>
        </w:rPr>
      </w:pPr>
      <w:r>
        <w:rPr>
          <w:color w:val="auto"/>
          <w:sz w:val="28"/>
          <w:szCs w:val="28"/>
          <w:highlight w:val="none"/>
          <w:lang w:val="en-US" w:eastAsia="zh-CN"/>
        </w:rPr>
        <w:t xml:space="preserve">6. </w:t>
      </w:r>
      <w:r>
        <w:rPr>
          <w:rFonts w:hint="eastAsia"/>
          <w:color w:val="auto"/>
          <w:sz w:val="28"/>
          <w:szCs w:val="28"/>
          <w:highlight w:val="none"/>
          <w:lang w:val="en-US" w:eastAsia="zh-CN"/>
        </w:rPr>
        <w:t>HDMI bulkhead with M16 thread with soft cable</w:t>
      </w:r>
    </w:p>
    <w:p w14:paraId="4B722F56">
      <w:pPr>
        <w:pStyle w:val="17"/>
        <w:rPr>
          <w:color w:val="auto"/>
          <w:sz w:val="28"/>
          <w:szCs w:val="28"/>
          <w:highlight w:val="none"/>
          <w:lang w:val="en-US" w:eastAsia="zh-CN"/>
        </w:rPr>
      </w:pPr>
      <w:r>
        <w:rPr>
          <w:color w:val="auto"/>
          <w:sz w:val="28"/>
          <w:szCs w:val="28"/>
          <w:highlight w:val="none"/>
          <w:lang w:val="en-US" w:eastAsia="zh-CN"/>
        </w:rPr>
        <w:t xml:space="preserve">7. </w:t>
      </w:r>
      <w:r>
        <w:rPr>
          <w:rFonts w:hint="eastAsia"/>
          <w:color w:val="auto"/>
          <w:sz w:val="28"/>
          <w:szCs w:val="28"/>
          <w:highlight w:val="none"/>
          <w:lang w:val="en-US" w:eastAsia="zh-CN"/>
        </w:rPr>
        <w:t>M16-M24 thread adapter for HDMI bulkhead</w:t>
      </w:r>
    </w:p>
    <w:p w14:paraId="5D76310C">
      <w:pPr>
        <w:pStyle w:val="17"/>
        <w:rPr>
          <w:color w:val="auto"/>
          <w:sz w:val="28"/>
          <w:szCs w:val="28"/>
          <w:highlight w:val="none"/>
          <w:lang w:val="en-US" w:eastAsia="zh-CN"/>
        </w:rPr>
      </w:pPr>
      <w:r>
        <w:rPr>
          <w:color w:val="auto"/>
          <w:sz w:val="28"/>
          <w:szCs w:val="28"/>
          <w:highlight w:val="none"/>
          <w:lang w:val="en-US" w:eastAsia="zh-CN"/>
        </w:rPr>
        <w:t>8. Micro HDMI plug</w:t>
      </w:r>
    </w:p>
    <w:p w14:paraId="3614B392">
      <w:pPr>
        <w:pStyle w:val="17"/>
        <w:rPr>
          <w:color w:val="auto"/>
          <w:sz w:val="28"/>
          <w:szCs w:val="28"/>
          <w:highlight w:val="none"/>
          <w:lang w:val="en-US" w:eastAsia="zh-CN"/>
        </w:rPr>
      </w:pPr>
      <w:r>
        <w:rPr>
          <w:color w:val="auto"/>
          <w:sz w:val="28"/>
          <w:szCs w:val="28"/>
          <w:highlight w:val="none"/>
          <w:lang w:val="en-US" w:eastAsia="zh-CN"/>
        </w:rPr>
        <w:t>9. Mini HDMI plug</w:t>
      </w:r>
    </w:p>
    <w:p w14:paraId="2891AC14">
      <w:pPr>
        <w:pStyle w:val="17"/>
        <w:rPr>
          <w:color w:val="auto"/>
          <w:sz w:val="28"/>
          <w:szCs w:val="28"/>
          <w:highlight w:val="none"/>
          <w:lang w:val="en-US" w:eastAsia="zh-CN"/>
        </w:rPr>
      </w:pPr>
      <w:r>
        <w:rPr>
          <w:color w:val="auto"/>
          <w:sz w:val="28"/>
          <w:szCs w:val="28"/>
          <w:highlight w:val="none"/>
          <w:lang w:val="en-US" w:eastAsia="zh-CN"/>
        </w:rPr>
        <w:t>10. Standard HDMI plug</w:t>
      </w:r>
    </w:p>
    <w:p w14:paraId="40FF3DB4">
      <w:pPr>
        <w:pStyle w:val="17"/>
        <w:rPr>
          <w:color w:val="auto"/>
          <w:sz w:val="28"/>
          <w:szCs w:val="28"/>
          <w:highlight w:val="none"/>
          <w:lang w:val="en-US" w:eastAsia="zh-CN"/>
        </w:rPr>
      </w:pPr>
      <w:r>
        <w:rPr>
          <w:color w:val="auto"/>
          <w:sz w:val="28"/>
          <w:szCs w:val="28"/>
          <w:highlight w:val="none"/>
          <w:lang w:val="en-US" w:eastAsia="zh-CN"/>
        </w:rPr>
        <w:t xml:space="preserve">11. </w:t>
      </w:r>
      <w:r>
        <w:rPr>
          <w:rFonts w:hint="eastAsia"/>
          <w:color w:val="auto"/>
          <w:sz w:val="28"/>
          <w:szCs w:val="28"/>
          <w:highlight w:val="none"/>
          <w:lang w:val="en-US" w:eastAsia="zh-CN"/>
        </w:rPr>
        <w:t>Ball mount</w:t>
      </w:r>
    </w:p>
    <w:p w14:paraId="4D868E43">
      <w:pPr>
        <w:pStyle w:val="17"/>
        <w:rPr>
          <w:color w:val="auto"/>
          <w:sz w:val="28"/>
          <w:szCs w:val="28"/>
          <w:highlight w:val="none"/>
          <w:lang w:val="en-US" w:eastAsia="zh-CN"/>
        </w:rPr>
      </w:pPr>
      <w:r>
        <w:rPr>
          <w:color w:val="auto"/>
          <w:sz w:val="28"/>
          <w:szCs w:val="28"/>
          <w:highlight w:val="none"/>
          <w:lang w:val="en-US" w:eastAsia="zh-CN"/>
        </w:rPr>
        <w:t>12. Spare O-ring</w:t>
      </w:r>
      <w:r>
        <w:rPr>
          <w:rFonts w:hint="eastAsia"/>
          <w:color w:val="auto"/>
          <w:sz w:val="28"/>
          <w:szCs w:val="28"/>
          <w:highlight w:val="none"/>
          <w:lang w:val="en-US" w:eastAsia="zh-CN"/>
        </w:rPr>
        <w:t xml:space="preserve"> for battery cap (O ring ID49 x CS2.0)</w:t>
      </w:r>
    </w:p>
    <w:p w14:paraId="246B68CF">
      <w:pPr>
        <w:pStyle w:val="17"/>
        <w:rPr>
          <w:color w:val="auto"/>
          <w:sz w:val="28"/>
          <w:szCs w:val="28"/>
          <w:highlight w:val="none"/>
          <w:lang w:val="en-US" w:eastAsia="zh-CN"/>
        </w:rPr>
      </w:pPr>
      <w:r>
        <w:rPr>
          <w:color w:val="auto"/>
          <w:sz w:val="28"/>
          <w:szCs w:val="28"/>
          <w:highlight w:val="none"/>
          <w:lang w:val="en-US" w:eastAsia="zh-CN"/>
        </w:rPr>
        <w:t xml:space="preserve">13. </w:t>
      </w:r>
      <w:r>
        <w:rPr>
          <w:rFonts w:hint="eastAsia"/>
          <w:color w:val="auto"/>
          <w:sz w:val="28"/>
          <w:szCs w:val="28"/>
          <w:highlight w:val="none"/>
          <w:lang w:val="en-US" w:eastAsia="zh-CN"/>
        </w:rPr>
        <w:t>Spare O-ring for bulkhead</w:t>
      </w:r>
      <w:bookmarkStart w:id="0" w:name="_bookmark1"/>
      <w:bookmarkEnd w:id="0"/>
      <w:r>
        <w:rPr>
          <w:rFonts w:hint="eastAsia"/>
          <w:color w:val="auto"/>
          <w:sz w:val="28"/>
          <w:szCs w:val="28"/>
          <w:highlight w:val="none"/>
          <w:lang w:val="en-US" w:eastAsia="zh-CN"/>
        </w:rPr>
        <w:t xml:space="preserve"> (O ring ID26 x CS1.5)</w:t>
      </w:r>
    </w:p>
    <w:p w14:paraId="42F74B87">
      <w:pPr>
        <w:pStyle w:val="17"/>
        <w:rPr>
          <w:color w:val="auto"/>
          <w:sz w:val="28"/>
          <w:szCs w:val="28"/>
          <w:highlight w:val="none"/>
          <w:lang w:val="en-US" w:eastAsia="zh-CN"/>
        </w:rPr>
      </w:pPr>
      <w:r>
        <w:rPr>
          <w:color w:val="auto"/>
          <w:sz w:val="28"/>
          <w:szCs w:val="28"/>
          <w:highlight w:val="none"/>
          <w:lang w:val="en-US" w:eastAsia="zh-CN"/>
        </w:rPr>
        <w:t xml:space="preserve">14. </w:t>
      </w:r>
      <w:r>
        <w:rPr>
          <w:rFonts w:hint="eastAsia"/>
          <w:color w:val="auto"/>
          <w:sz w:val="28"/>
          <w:szCs w:val="28"/>
          <w:highlight w:val="none"/>
          <w:lang w:val="en-US" w:eastAsia="zh-CN"/>
        </w:rPr>
        <w:t>Spare O-ring for M16-M24 thread adapter (O ring ID20 x CS2.0)</w:t>
      </w:r>
    </w:p>
    <w:p w14:paraId="251B1645">
      <w:pPr>
        <w:spacing w:line="480" w:lineRule="auto"/>
        <w:rPr>
          <w:rFonts w:eastAsia="宋体"/>
          <w:color w:val="auto"/>
          <w:sz w:val="28"/>
          <w:szCs w:val="28"/>
          <w:highlight w:val="none"/>
          <w:lang w:val="en-US" w:eastAsia="zh-CN"/>
        </w:rPr>
      </w:pPr>
    </w:p>
    <w:p w14:paraId="58133503">
      <w:pPr>
        <w:spacing w:line="480" w:lineRule="auto"/>
        <w:rPr>
          <w:rFonts w:eastAsia="宋体"/>
          <w:color w:val="auto"/>
          <w:sz w:val="28"/>
          <w:szCs w:val="28"/>
          <w:highlight w:val="none"/>
          <w:lang w:val="en-US" w:eastAsia="zh-CN"/>
        </w:rPr>
      </w:pPr>
    </w:p>
    <w:p w14:paraId="35ED49ED">
      <w:pPr>
        <w:spacing w:line="480" w:lineRule="auto"/>
        <w:rPr>
          <w:rFonts w:eastAsia="宋体"/>
          <w:color w:val="auto"/>
          <w:sz w:val="28"/>
          <w:szCs w:val="28"/>
          <w:highlight w:val="none"/>
          <w:lang w:val="en-US" w:eastAsia="zh-CN"/>
        </w:rPr>
        <w:sectPr>
          <w:footerReference r:id="rId5" w:type="default"/>
          <w:pgSz w:w="11906" w:h="16839"/>
          <w:pgMar w:top="1134" w:right="1786" w:bottom="1134" w:left="1786" w:header="0" w:footer="992" w:gutter="0"/>
          <w:pgBorders>
            <w:top w:val="none" w:sz="0" w:space="0"/>
            <w:left w:val="none" w:sz="0" w:space="0"/>
            <w:bottom w:val="none" w:sz="0" w:space="0"/>
            <w:right w:val="none" w:sz="0" w:space="0"/>
          </w:pgBorders>
          <w:cols w:space="0" w:num="1"/>
          <w:rtlGutter w:val="0"/>
          <w:docGrid w:linePitch="0" w:charSpace="0"/>
        </w:sectPr>
      </w:pPr>
    </w:p>
    <w:p w14:paraId="473B3606">
      <w:pPr>
        <w:spacing w:before="88" w:line="445" w:lineRule="exact"/>
        <w:rPr>
          <w:b/>
          <w:bCs/>
          <w:color w:val="auto"/>
          <w:position w:val="2"/>
          <w:sz w:val="36"/>
          <w:szCs w:val="36"/>
          <w:highlight w:val="none"/>
          <w:u w:val="single"/>
        </w:rPr>
      </w:pPr>
      <w:bookmarkStart w:id="1" w:name="_bookmark2"/>
      <w:bookmarkEnd w:id="1"/>
      <w:r>
        <w:rPr>
          <w:b/>
          <w:bCs/>
          <w:color w:val="auto"/>
          <w:position w:val="2"/>
          <w:sz w:val="36"/>
          <w:szCs w:val="36"/>
          <w:highlight w:val="none"/>
          <w:u w:val="single"/>
        </w:rPr>
        <w:t>Product</w:t>
      </w:r>
      <w:r>
        <w:rPr>
          <w:color w:val="auto"/>
          <w:spacing w:val="19"/>
          <w:position w:val="2"/>
          <w:sz w:val="36"/>
          <w:szCs w:val="36"/>
          <w:highlight w:val="none"/>
          <w:u w:val="single"/>
        </w:rPr>
        <w:t xml:space="preserve"> </w:t>
      </w:r>
      <w:r>
        <w:rPr>
          <w:b/>
          <w:bCs/>
          <w:color w:val="auto"/>
          <w:position w:val="2"/>
          <w:sz w:val="36"/>
          <w:szCs w:val="36"/>
          <w:highlight w:val="none"/>
          <w:u w:val="single"/>
        </w:rPr>
        <w:t>Description</w:t>
      </w:r>
    </w:p>
    <w:p w14:paraId="7A31C81B">
      <w:pPr>
        <w:numPr>
          <w:ilvl w:val="0"/>
          <w:numId w:val="4"/>
        </w:numPr>
        <w:spacing w:before="95" w:line="418" w:lineRule="exact"/>
        <w:rPr>
          <w:b/>
          <w:bCs/>
          <w:color w:val="auto"/>
          <w:position w:val="2"/>
          <w:sz w:val="29"/>
          <w:szCs w:val="29"/>
          <w:highlight w:val="none"/>
        </w:rPr>
      </w:pPr>
      <w:r>
        <w:rPr>
          <w:b/>
          <w:bCs/>
          <w:color w:val="auto"/>
          <w:position w:val="2"/>
          <w:sz w:val="29"/>
          <w:szCs w:val="29"/>
          <w:highlight w:val="none"/>
        </w:rPr>
        <w:t>Front</w:t>
      </w:r>
      <w:r>
        <w:rPr>
          <w:color w:val="auto"/>
          <w:spacing w:val="17"/>
          <w:position w:val="2"/>
          <w:sz w:val="29"/>
          <w:szCs w:val="29"/>
          <w:highlight w:val="none"/>
        </w:rPr>
        <w:t xml:space="preserve"> </w:t>
      </w:r>
      <w:r>
        <w:rPr>
          <w:b/>
          <w:bCs/>
          <w:color w:val="auto"/>
          <w:position w:val="2"/>
          <w:sz w:val="29"/>
          <w:szCs w:val="29"/>
          <w:highlight w:val="none"/>
        </w:rPr>
        <w:t>Panel</w:t>
      </w:r>
      <w:r>
        <w:rPr>
          <w:b/>
          <w:bCs/>
          <w:color w:val="auto"/>
          <w:spacing w:val="17"/>
          <w:position w:val="2"/>
          <w:sz w:val="29"/>
          <w:szCs w:val="29"/>
          <w:highlight w:val="none"/>
        </w:rPr>
        <w:t>/</w:t>
      </w:r>
      <w:r>
        <w:rPr>
          <w:color w:val="auto"/>
          <w:spacing w:val="17"/>
          <w:position w:val="2"/>
          <w:sz w:val="29"/>
          <w:szCs w:val="29"/>
          <w:highlight w:val="none"/>
        </w:rPr>
        <w:t xml:space="preserve"> </w:t>
      </w:r>
      <w:r>
        <w:rPr>
          <w:b/>
          <w:bCs/>
          <w:color w:val="auto"/>
          <w:position w:val="2"/>
          <w:sz w:val="29"/>
          <w:szCs w:val="29"/>
          <w:highlight w:val="none"/>
        </w:rPr>
        <w:t>Button</w:t>
      </w:r>
      <w:r>
        <w:rPr>
          <w:color w:val="auto"/>
          <w:spacing w:val="17"/>
          <w:position w:val="2"/>
          <w:sz w:val="29"/>
          <w:szCs w:val="29"/>
          <w:highlight w:val="none"/>
        </w:rPr>
        <w:t xml:space="preserve"> </w:t>
      </w:r>
      <w:r>
        <w:rPr>
          <w:b/>
          <w:bCs/>
          <w:color w:val="auto"/>
          <w:position w:val="2"/>
          <w:sz w:val="29"/>
          <w:szCs w:val="29"/>
          <w:highlight w:val="none"/>
        </w:rPr>
        <w:t>Instruction</w:t>
      </w:r>
    </w:p>
    <w:p w14:paraId="5B6BB3C7">
      <w:pPr>
        <w:numPr>
          <w:ilvl w:val="0"/>
          <w:numId w:val="0"/>
        </w:numPr>
        <w:spacing w:before="95" w:line="418" w:lineRule="exact"/>
        <w:rPr>
          <w:b/>
          <w:bCs/>
          <w:color w:val="auto"/>
          <w:position w:val="2"/>
          <w:sz w:val="29"/>
          <w:szCs w:val="29"/>
          <w:highlight w:val="none"/>
        </w:rPr>
      </w:pPr>
    </w:p>
    <w:p w14:paraId="3181F30E">
      <w:pPr>
        <w:numPr>
          <w:ilvl w:val="0"/>
          <w:numId w:val="0"/>
        </w:numPr>
        <w:spacing w:before="95" w:line="240" w:lineRule="auto"/>
        <w:rPr>
          <w:rFonts w:hint="eastAsia" w:eastAsia="宋体"/>
          <w:b/>
          <w:bCs/>
          <w:color w:val="auto"/>
          <w:position w:val="2"/>
          <w:sz w:val="29"/>
          <w:szCs w:val="29"/>
          <w:highlight w:val="none"/>
          <w:lang w:eastAsia="zh-CN"/>
        </w:rPr>
      </w:pPr>
      <w:r>
        <w:rPr>
          <w:rFonts w:hint="eastAsia" w:eastAsia="宋体"/>
          <w:b/>
          <w:bCs/>
          <w:color w:val="auto"/>
          <w:position w:val="2"/>
          <w:sz w:val="29"/>
          <w:szCs w:val="29"/>
          <w:highlight w:val="none"/>
          <w:lang w:eastAsia="zh-CN"/>
        </w:rPr>
        <w:drawing>
          <wp:inline distT="0" distB="0" distL="114300" distR="114300">
            <wp:extent cx="4480560" cy="3850005"/>
            <wp:effectExtent l="0" t="0" r="15240" b="17145"/>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21"/>
                    <a:stretch>
                      <a:fillRect/>
                    </a:stretch>
                  </pic:blipFill>
                  <pic:spPr>
                    <a:xfrm>
                      <a:off x="0" y="0"/>
                      <a:ext cx="4480560" cy="3850005"/>
                    </a:xfrm>
                    <a:prstGeom prst="rect">
                      <a:avLst/>
                    </a:prstGeom>
                  </pic:spPr>
                </pic:pic>
              </a:graphicData>
            </a:graphic>
          </wp:inline>
        </w:drawing>
      </w:r>
    </w:p>
    <w:p w14:paraId="683CF6AF">
      <w:pPr>
        <w:spacing w:before="68"/>
        <w:ind w:firstLine="1364"/>
        <w:textAlignment w:val="center"/>
        <w:rPr>
          <w:rFonts w:eastAsia="宋体"/>
          <w:color w:val="auto"/>
          <w:highlight w:val="none"/>
          <w:lang w:eastAsia="zh-CN"/>
        </w:rPr>
      </w:pPr>
    </w:p>
    <w:p w14:paraId="48567D70">
      <w:pPr>
        <w:rPr>
          <w:rFonts w:hint="eastAsia" w:eastAsia="宋体"/>
          <w:color w:val="auto"/>
          <w:highlight w:val="none"/>
          <w:lang w:eastAsia="zh-CN"/>
        </w:rPr>
      </w:pPr>
    </w:p>
    <w:p w14:paraId="7032ADED">
      <w:pPr>
        <w:rPr>
          <w:color w:val="auto"/>
          <w:highlight w:val="none"/>
        </w:rPr>
      </w:pPr>
    </w:p>
    <w:tbl>
      <w:tblPr>
        <w:tblStyle w:val="12"/>
        <w:tblW w:w="8259" w:type="dxa"/>
        <w:tblInd w:w="23"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2221"/>
        <w:gridCol w:w="3008"/>
        <w:gridCol w:w="3030"/>
      </w:tblGrid>
      <w:tr w14:paraId="4F92091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922" w:hRule="atLeast"/>
        </w:trPr>
        <w:tc>
          <w:tcPr>
            <w:tcW w:w="2221" w:type="dxa"/>
            <w:tcBorders>
              <w:tl2br w:val="nil"/>
              <w:tr2bl w:val="nil"/>
            </w:tcBorders>
            <w:vAlign w:val="center"/>
          </w:tcPr>
          <w:p w14:paraId="1ADB9FA8">
            <w:pPr>
              <w:spacing w:before="98" w:line="361" w:lineRule="exact"/>
              <w:ind w:left="736"/>
              <w:rPr>
                <w:color w:val="auto"/>
                <w:sz w:val="25"/>
                <w:szCs w:val="25"/>
                <w:highlight w:val="none"/>
              </w:rPr>
            </w:pPr>
            <w:r>
              <w:rPr>
                <w:b/>
                <w:bCs/>
                <w:color w:val="auto"/>
                <w:spacing w:val="2"/>
                <w:position w:val="2"/>
                <w:sz w:val="25"/>
                <w:szCs w:val="25"/>
                <w:highlight w:val="none"/>
              </w:rPr>
              <w:t>Butt</w:t>
            </w:r>
            <w:r>
              <w:rPr>
                <w:b/>
                <w:bCs/>
                <w:color w:val="auto"/>
                <w:spacing w:val="1"/>
                <w:position w:val="2"/>
                <w:sz w:val="25"/>
                <w:szCs w:val="25"/>
                <w:highlight w:val="none"/>
              </w:rPr>
              <w:t>on</w:t>
            </w:r>
          </w:p>
        </w:tc>
        <w:tc>
          <w:tcPr>
            <w:tcW w:w="3008" w:type="dxa"/>
            <w:tcBorders>
              <w:tl2br w:val="nil"/>
              <w:tr2bl w:val="nil"/>
            </w:tcBorders>
          </w:tcPr>
          <w:p w14:paraId="30EE9F5D">
            <w:pPr>
              <w:spacing w:before="98" w:line="392" w:lineRule="exact"/>
              <w:ind w:left="112"/>
              <w:rPr>
                <w:color w:val="auto"/>
                <w:sz w:val="25"/>
                <w:szCs w:val="25"/>
                <w:highlight w:val="none"/>
              </w:rPr>
            </w:pPr>
            <w:r>
              <w:rPr>
                <w:b/>
                <w:bCs/>
                <w:color w:val="auto"/>
                <w:position w:val="5"/>
                <w:sz w:val="25"/>
                <w:szCs w:val="25"/>
                <w:highlight w:val="none"/>
              </w:rPr>
              <w:t>Function</w:t>
            </w:r>
            <w:r>
              <w:rPr>
                <w:color w:val="auto"/>
                <w:spacing w:val="27"/>
                <w:position w:val="5"/>
                <w:sz w:val="25"/>
                <w:szCs w:val="25"/>
                <w:highlight w:val="none"/>
              </w:rPr>
              <w:t xml:space="preserve"> </w:t>
            </w:r>
            <w:r>
              <w:rPr>
                <w:b/>
                <w:bCs/>
                <w:color w:val="auto"/>
                <w:position w:val="5"/>
                <w:sz w:val="25"/>
                <w:szCs w:val="25"/>
                <w:highlight w:val="none"/>
              </w:rPr>
              <w:t>when</w:t>
            </w:r>
            <w:r>
              <w:rPr>
                <w:color w:val="auto"/>
                <w:spacing w:val="25"/>
                <w:position w:val="5"/>
                <w:sz w:val="25"/>
                <w:szCs w:val="25"/>
                <w:highlight w:val="none"/>
              </w:rPr>
              <w:t xml:space="preserve"> </w:t>
            </w:r>
            <w:r>
              <w:rPr>
                <w:b/>
                <w:bCs/>
                <w:color w:val="auto"/>
                <w:position w:val="5"/>
                <w:sz w:val="25"/>
                <w:szCs w:val="25"/>
                <w:highlight w:val="none"/>
              </w:rPr>
              <w:t>OSD</w:t>
            </w:r>
            <w:r>
              <w:rPr>
                <w:color w:val="auto"/>
                <w:spacing w:val="25"/>
                <w:position w:val="5"/>
                <w:sz w:val="25"/>
                <w:szCs w:val="25"/>
                <w:highlight w:val="none"/>
              </w:rPr>
              <w:t xml:space="preserve"> </w:t>
            </w:r>
            <w:r>
              <w:rPr>
                <w:b/>
                <w:bCs/>
                <w:color w:val="auto"/>
                <w:position w:val="5"/>
                <w:sz w:val="25"/>
                <w:szCs w:val="25"/>
                <w:highlight w:val="none"/>
              </w:rPr>
              <w:t>is</w:t>
            </w:r>
            <w:r>
              <w:rPr>
                <w:color w:val="auto"/>
                <w:spacing w:val="25"/>
                <w:position w:val="5"/>
                <w:sz w:val="25"/>
                <w:szCs w:val="25"/>
                <w:highlight w:val="none"/>
              </w:rPr>
              <w:t xml:space="preserve"> </w:t>
            </w:r>
            <w:r>
              <w:rPr>
                <w:b/>
                <w:bCs/>
                <w:color w:val="auto"/>
                <w:position w:val="5"/>
                <w:sz w:val="25"/>
                <w:szCs w:val="25"/>
                <w:highlight w:val="none"/>
                <w:u w:val="single"/>
              </w:rPr>
              <w:t>not</w:t>
            </w:r>
            <w:r>
              <w:rPr>
                <w:rFonts w:hint="eastAsia" w:eastAsia="宋体"/>
                <w:b/>
                <w:bCs/>
                <w:color w:val="auto"/>
                <w:position w:val="5"/>
                <w:sz w:val="25"/>
                <w:szCs w:val="25"/>
                <w:highlight w:val="none"/>
                <w:u w:val="single"/>
                <w:lang w:val="en-US" w:eastAsia="zh-CN"/>
              </w:rPr>
              <w:t xml:space="preserve"> </w:t>
            </w:r>
            <w:r>
              <w:rPr>
                <w:b/>
                <w:bCs/>
                <w:color w:val="auto"/>
                <w:spacing w:val="6"/>
                <w:position w:val="4"/>
                <w:sz w:val="25"/>
                <w:szCs w:val="25"/>
                <w:highlight w:val="none"/>
              </w:rPr>
              <w:t>d</w:t>
            </w:r>
            <w:r>
              <w:rPr>
                <w:b/>
                <w:bCs/>
                <w:color w:val="auto"/>
                <w:spacing w:val="3"/>
                <w:position w:val="4"/>
                <w:sz w:val="25"/>
                <w:szCs w:val="25"/>
                <w:highlight w:val="none"/>
              </w:rPr>
              <w:t>isplayed</w:t>
            </w:r>
          </w:p>
        </w:tc>
        <w:tc>
          <w:tcPr>
            <w:tcW w:w="3030" w:type="dxa"/>
            <w:tcBorders>
              <w:tl2br w:val="nil"/>
              <w:tr2bl w:val="nil"/>
            </w:tcBorders>
          </w:tcPr>
          <w:p w14:paraId="679455C5">
            <w:pPr>
              <w:spacing w:before="98" w:line="392" w:lineRule="exact"/>
              <w:ind w:left="128"/>
              <w:rPr>
                <w:color w:val="auto"/>
                <w:sz w:val="25"/>
                <w:szCs w:val="25"/>
                <w:highlight w:val="none"/>
              </w:rPr>
            </w:pPr>
            <w:r>
              <w:rPr>
                <w:b/>
                <w:bCs/>
                <w:color w:val="auto"/>
                <w:position w:val="5"/>
                <w:sz w:val="25"/>
                <w:szCs w:val="25"/>
                <w:highlight w:val="none"/>
              </w:rPr>
              <w:t>Function</w:t>
            </w:r>
            <w:r>
              <w:rPr>
                <w:color w:val="auto"/>
                <w:spacing w:val="29"/>
                <w:position w:val="5"/>
                <w:sz w:val="25"/>
                <w:szCs w:val="25"/>
                <w:highlight w:val="none"/>
              </w:rPr>
              <w:t xml:space="preserve"> </w:t>
            </w:r>
            <w:r>
              <w:rPr>
                <w:b/>
                <w:bCs/>
                <w:color w:val="auto"/>
                <w:position w:val="5"/>
                <w:sz w:val="25"/>
                <w:szCs w:val="25"/>
                <w:highlight w:val="none"/>
              </w:rPr>
              <w:t>when</w:t>
            </w:r>
            <w:r>
              <w:rPr>
                <w:color w:val="auto"/>
                <w:spacing w:val="28"/>
                <w:position w:val="5"/>
                <w:sz w:val="25"/>
                <w:szCs w:val="25"/>
                <w:highlight w:val="none"/>
              </w:rPr>
              <w:t xml:space="preserve"> </w:t>
            </w:r>
            <w:r>
              <w:rPr>
                <w:b/>
                <w:bCs/>
                <w:color w:val="auto"/>
                <w:position w:val="5"/>
                <w:sz w:val="25"/>
                <w:szCs w:val="25"/>
                <w:highlight w:val="none"/>
              </w:rPr>
              <w:t>OSD</w:t>
            </w:r>
            <w:r>
              <w:rPr>
                <w:color w:val="auto"/>
                <w:spacing w:val="28"/>
                <w:position w:val="5"/>
                <w:sz w:val="25"/>
                <w:szCs w:val="25"/>
                <w:highlight w:val="none"/>
              </w:rPr>
              <w:t xml:space="preserve"> </w:t>
            </w:r>
            <w:r>
              <w:rPr>
                <w:b/>
                <w:bCs/>
                <w:color w:val="auto"/>
                <w:position w:val="5"/>
                <w:sz w:val="25"/>
                <w:szCs w:val="25"/>
                <w:highlight w:val="none"/>
                <w:u w:val="single"/>
              </w:rPr>
              <w:t>is</w:t>
            </w:r>
          </w:p>
          <w:p w14:paraId="49C9735B">
            <w:pPr>
              <w:spacing w:line="355" w:lineRule="exact"/>
              <w:ind w:left="120"/>
              <w:rPr>
                <w:color w:val="auto"/>
                <w:sz w:val="25"/>
                <w:szCs w:val="25"/>
                <w:highlight w:val="none"/>
              </w:rPr>
            </w:pPr>
            <w:r>
              <w:rPr>
                <w:b/>
                <w:bCs/>
                <w:color w:val="auto"/>
                <w:spacing w:val="6"/>
                <w:position w:val="4"/>
                <w:sz w:val="25"/>
                <w:szCs w:val="25"/>
                <w:highlight w:val="none"/>
              </w:rPr>
              <w:t>d</w:t>
            </w:r>
            <w:r>
              <w:rPr>
                <w:b/>
                <w:bCs/>
                <w:color w:val="auto"/>
                <w:spacing w:val="3"/>
                <w:position w:val="4"/>
                <w:sz w:val="25"/>
                <w:szCs w:val="25"/>
                <w:highlight w:val="none"/>
              </w:rPr>
              <w:t>isplayed</w:t>
            </w:r>
          </w:p>
        </w:tc>
      </w:tr>
      <w:tr w14:paraId="37CB5D8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2221" w:type="dxa"/>
            <w:tcBorders>
              <w:tl2br w:val="nil"/>
              <w:tr2bl w:val="nil"/>
            </w:tcBorders>
          </w:tcPr>
          <w:p w14:paraId="287FC7AA">
            <w:pPr>
              <w:spacing w:before="135" w:line="202" w:lineRule="auto"/>
              <w:ind w:left="1002"/>
              <w:rPr>
                <w:color w:val="auto"/>
                <w:sz w:val="25"/>
                <w:szCs w:val="25"/>
                <w:highlight w:val="none"/>
              </w:rPr>
            </w:pPr>
            <w:r>
              <w:rPr>
                <w:b/>
                <w:bCs/>
                <w:color w:val="auto"/>
                <w:spacing w:val="-4"/>
                <w:sz w:val="25"/>
                <w:szCs w:val="25"/>
                <w:highlight w:val="none"/>
              </w:rPr>
              <w:t>F</w:t>
            </w:r>
            <w:r>
              <w:rPr>
                <w:b/>
                <w:bCs/>
                <w:color w:val="auto"/>
                <w:spacing w:val="-5"/>
                <w:sz w:val="25"/>
                <w:szCs w:val="25"/>
                <w:highlight w:val="none"/>
              </w:rPr>
              <w:t>1</w:t>
            </w:r>
          </w:p>
        </w:tc>
        <w:tc>
          <w:tcPr>
            <w:tcW w:w="3008" w:type="dxa"/>
            <w:tcBorders>
              <w:tl2br w:val="nil"/>
              <w:tr2bl w:val="nil"/>
            </w:tcBorders>
          </w:tcPr>
          <w:p w14:paraId="5AC440BA">
            <w:pPr>
              <w:spacing w:before="64" w:line="344" w:lineRule="exact"/>
              <w:ind w:left="106"/>
              <w:rPr>
                <w:color w:val="auto"/>
                <w:sz w:val="22"/>
                <w:szCs w:val="22"/>
                <w:highlight w:val="none"/>
              </w:rPr>
            </w:pPr>
            <w:r>
              <w:rPr>
                <w:color w:val="auto"/>
                <w:position w:val="1"/>
                <w:sz w:val="22"/>
                <w:szCs w:val="22"/>
                <w:highlight w:val="none"/>
              </w:rPr>
              <w:t>Custom</w:t>
            </w:r>
            <w:r>
              <w:rPr>
                <w:color w:val="auto"/>
                <w:spacing w:val="21"/>
                <w:position w:val="1"/>
                <w:sz w:val="22"/>
                <w:szCs w:val="22"/>
                <w:highlight w:val="none"/>
              </w:rPr>
              <w:t xml:space="preserve"> </w:t>
            </w:r>
            <w:r>
              <w:rPr>
                <w:color w:val="auto"/>
                <w:position w:val="1"/>
                <w:sz w:val="22"/>
                <w:szCs w:val="22"/>
                <w:highlight w:val="none"/>
              </w:rPr>
              <w:t>button</w:t>
            </w:r>
            <w:r>
              <w:rPr>
                <w:color w:val="auto"/>
                <w:spacing w:val="21"/>
                <w:position w:val="1"/>
                <w:sz w:val="22"/>
                <w:szCs w:val="22"/>
                <w:highlight w:val="none"/>
              </w:rPr>
              <w:t xml:space="preserve"> </w:t>
            </w:r>
            <w:r>
              <w:rPr>
                <w:color w:val="auto"/>
                <w:position w:val="1"/>
                <w:sz w:val="22"/>
                <w:szCs w:val="22"/>
                <w:highlight w:val="none"/>
              </w:rPr>
              <w:t>F</w:t>
            </w:r>
            <w:r>
              <w:rPr>
                <w:color w:val="auto"/>
                <w:spacing w:val="21"/>
                <w:position w:val="1"/>
                <w:sz w:val="22"/>
                <w:szCs w:val="22"/>
                <w:highlight w:val="none"/>
              </w:rPr>
              <w:t>1</w:t>
            </w:r>
          </w:p>
        </w:tc>
        <w:tc>
          <w:tcPr>
            <w:tcW w:w="3030" w:type="dxa"/>
            <w:tcBorders>
              <w:tl2br w:val="nil"/>
              <w:tr2bl w:val="nil"/>
            </w:tcBorders>
          </w:tcPr>
          <w:p w14:paraId="6FBFCC77">
            <w:pPr>
              <w:spacing w:before="64" w:line="344" w:lineRule="exact"/>
              <w:ind w:left="109"/>
              <w:rPr>
                <w:rFonts w:hint="default" w:eastAsia="宋体"/>
                <w:color w:val="auto"/>
                <w:sz w:val="22"/>
                <w:szCs w:val="22"/>
                <w:highlight w:val="none"/>
                <w:lang w:val="en-US" w:eastAsia="zh-CN"/>
              </w:rPr>
            </w:pPr>
            <w:r>
              <w:rPr>
                <w:rFonts w:hint="eastAsia" w:ascii="Arial" w:hAnsi="Arial" w:eastAsia="Arial" w:cs="Arial"/>
                <w:color w:val="auto"/>
                <w:position w:val="1"/>
                <w:sz w:val="22"/>
                <w:szCs w:val="22"/>
                <w:highlight w:val="none"/>
                <w:lang w:val="en-US" w:eastAsia="zh-CN"/>
              </w:rPr>
              <w:t>N/A</w:t>
            </w:r>
          </w:p>
        </w:tc>
      </w:tr>
      <w:tr w14:paraId="0D2639D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2221" w:type="dxa"/>
            <w:tcBorders>
              <w:tl2br w:val="nil"/>
              <w:tr2bl w:val="nil"/>
            </w:tcBorders>
          </w:tcPr>
          <w:p w14:paraId="7665D205">
            <w:pPr>
              <w:spacing w:before="136" w:line="202" w:lineRule="auto"/>
              <w:ind w:left="1002"/>
              <w:rPr>
                <w:rFonts w:hint="default" w:eastAsia="宋体"/>
                <w:color w:val="auto"/>
                <w:sz w:val="25"/>
                <w:szCs w:val="25"/>
                <w:highlight w:val="none"/>
                <w:lang w:val="en-US" w:eastAsia="zh-CN"/>
              </w:rPr>
            </w:pPr>
            <w:r>
              <w:rPr>
                <w:b/>
                <w:bCs/>
                <w:color w:val="auto"/>
                <w:spacing w:val="-4"/>
                <w:sz w:val="25"/>
                <w:szCs w:val="25"/>
                <w:highlight w:val="none"/>
              </w:rPr>
              <w:t>F</w:t>
            </w:r>
            <w:r>
              <w:rPr>
                <w:b/>
                <w:bCs/>
                <w:color w:val="auto"/>
                <w:spacing w:val="-5"/>
                <w:sz w:val="25"/>
                <w:szCs w:val="25"/>
                <w:highlight w:val="none"/>
              </w:rPr>
              <w:t>2</w:t>
            </w:r>
            <w:r>
              <w:rPr>
                <w:rFonts w:hint="eastAsia" w:eastAsia="宋体"/>
                <w:b/>
                <w:bCs/>
                <w:color w:val="auto"/>
                <w:spacing w:val="-5"/>
                <w:sz w:val="25"/>
                <w:szCs w:val="25"/>
                <w:highlight w:val="none"/>
                <w:lang w:val="en-US" w:eastAsia="zh-CN"/>
              </w:rPr>
              <w:t>/OK</w:t>
            </w:r>
          </w:p>
        </w:tc>
        <w:tc>
          <w:tcPr>
            <w:tcW w:w="3008" w:type="dxa"/>
            <w:tcBorders>
              <w:tl2br w:val="nil"/>
              <w:tr2bl w:val="nil"/>
            </w:tcBorders>
          </w:tcPr>
          <w:p w14:paraId="4A648B8E">
            <w:pPr>
              <w:spacing w:before="64" w:line="344" w:lineRule="exact"/>
              <w:ind w:left="106"/>
              <w:rPr>
                <w:color w:val="auto"/>
                <w:sz w:val="22"/>
                <w:szCs w:val="22"/>
                <w:highlight w:val="none"/>
              </w:rPr>
            </w:pPr>
            <w:r>
              <w:rPr>
                <w:color w:val="auto"/>
                <w:position w:val="1"/>
                <w:sz w:val="22"/>
                <w:szCs w:val="22"/>
                <w:highlight w:val="none"/>
              </w:rPr>
              <w:t>Custom</w:t>
            </w:r>
            <w:r>
              <w:rPr>
                <w:color w:val="auto"/>
                <w:spacing w:val="21"/>
                <w:position w:val="1"/>
                <w:sz w:val="22"/>
                <w:szCs w:val="22"/>
                <w:highlight w:val="none"/>
              </w:rPr>
              <w:t xml:space="preserve"> </w:t>
            </w:r>
            <w:r>
              <w:rPr>
                <w:color w:val="auto"/>
                <w:position w:val="1"/>
                <w:sz w:val="22"/>
                <w:szCs w:val="22"/>
                <w:highlight w:val="none"/>
              </w:rPr>
              <w:t>button</w:t>
            </w:r>
            <w:r>
              <w:rPr>
                <w:color w:val="auto"/>
                <w:spacing w:val="21"/>
                <w:position w:val="1"/>
                <w:sz w:val="22"/>
                <w:szCs w:val="22"/>
                <w:highlight w:val="none"/>
              </w:rPr>
              <w:t xml:space="preserve"> </w:t>
            </w:r>
            <w:r>
              <w:rPr>
                <w:color w:val="auto"/>
                <w:position w:val="1"/>
                <w:sz w:val="22"/>
                <w:szCs w:val="22"/>
                <w:highlight w:val="none"/>
              </w:rPr>
              <w:t>F</w:t>
            </w:r>
            <w:r>
              <w:rPr>
                <w:color w:val="auto"/>
                <w:spacing w:val="21"/>
                <w:position w:val="1"/>
                <w:sz w:val="22"/>
                <w:szCs w:val="22"/>
                <w:highlight w:val="none"/>
              </w:rPr>
              <w:t>2</w:t>
            </w:r>
          </w:p>
        </w:tc>
        <w:tc>
          <w:tcPr>
            <w:tcW w:w="3030" w:type="dxa"/>
            <w:tcBorders>
              <w:tl2br w:val="nil"/>
              <w:tr2bl w:val="nil"/>
            </w:tcBorders>
          </w:tcPr>
          <w:p w14:paraId="3F4FD008">
            <w:pPr>
              <w:spacing w:before="64" w:line="344" w:lineRule="exact"/>
              <w:ind w:left="109"/>
              <w:rPr>
                <w:color w:val="auto"/>
                <w:sz w:val="22"/>
                <w:szCs w:val="22"/>
                <w:highlight w:val="none"/>
              </w:rPr>
            </w:pPr>
            <w:r>
              <w:rPr>
                <w:rFonts w:hint="eastAsia" w:ascii="Arial" w:hAnsi="Arial" w:eastAsia="Arial" w:cs="Arial"/>
                <w:color w:val="auto"/>
                <w:position w:val="1"/>
                <w:sz w:val="22"/>
                <w:szCs w:val="22"/>
                <w:highlight w:val="none"/>
                <w:lang w:val="en-US" w:eastAsia="zh-CN"/>
              </w:rPr>
              <w:t>N/A</w:t>
            </w:r>
          </w:p>
        </w:tc>
      </w:tr>
      <w:tr w14:paraId="4CCD936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696" w:hRule="atLeast"/>
        </w:trPr>
        <w:tc>
          <w:tcPr>
            <w:tcW w:w="2221" w:type="dxa"/>
            <w:tcBorders>
              <w:tl2br w:val="nil"/>
              <w:tr2bl w:val="nil"/>
            </w:tcBorders>
            <w:vAlign w:val="center"/>
          </w:tcPr>
          <w:p w14:paraId="2AEE3666">
            <w:pPr>
              <w:spacing w:before="103" w:line="345" w:lineRule="exact"/>
              <w:ind w:firstLine="1000" w:firstLineChars="400"/>
              <w:jc w:val="both"/>
              <w:rPr>
                <w:rFonts w:hint="default" w:ascii="宋体" w:hAnsi="宋体" w:eastAsia="宋体" w:cs="宋体"/>
                <w:color w:val="auto"/>
                <w:position w:val="1"/>
                <w:sz w:val="25"/>
                <w:szCs w:val="25"/>
                <w:highlight w:val="none"/>
                <w:lang w:val="en-US" w:eastAsia="zh-CN"/>
                <w14:textOutline w14:w="4699" w14:cap="sq" w14:cmpd="sng" w14:algn="ctr">
                  <w14:solidFill>
                    <w14:srgbClr w14:val="000000"/>
                  </w14:solidFill>
                  <w14:prstDash w14:val="solid"/>
                  <w14:bevel/>
                </w14:textOutline>
              </w:rPr>
            </w:pPr>
            <w:r>
              <w:rPr>
                <w:rFonts w:hint="eastAsia" w:ascii="宋体" w:hAnsi="宋体" w:eastAsia="宋体" w:cs="宋体"/>
                <w:color w:val="auto"/>
                <w:position w:val="1"/>
                <w:sz w:val="25"/>
                <w:szCs w:val="25"/>
                <w:highlight w:val="none"/>
                <w:lang w:val="en-US" w:eastAsia="zh-CN"/>
                <w14:textOutline w14:w="4699" w14:cap="sq" w14:cmpd="sng" w14:algn="ctr">
                  <w14:solidFill>
                    <w14:srgbClr w14:val="000000"/>
                  </w14:solidFill>
                  <w14:prstDash w14:val="solid"/>
                  <w14:bevel/>
                </w14:textOutline>
              </w:rPr>
              <w:t>Knob</w:t>
            </w:r>
          </w:p>
        </w:tc>
        <w:tc>
          <w:tcPr>
            <w:tcW w:w="3008" w:type="dxa"/>
            <w:tcBorders>
              <w:tl2br w:val="nil"/>
              <w:tr2bl w:val="nil"/>
            </w:tcBorders>
          </w:tcPr>
          <w:p w14:paraId="4C2D44B8">
            <w:pPr>
              <w:spacing w:before="66" w:line="327" w:lineRule="auto"/>
              <w:ind w:right="99"/>
              <w:rPr>
                <w:rFonts w:hint="default" w:eastAsia="宋体"/>
                <w:color w:val="auto"/>
                <w:sz w:val="22"/>
                <w:szCs w:val="22"/>
                <w:highlight w:val="none"/>
                <w:lang w:val="en-US" w:eastAsia="zh-CN"/>
              </w:rPr>
            </w:pPr>
            <w:r>
              <w:rPr>
                <w:rFonts w:hint="eastAsia" w:eastAsia="宋体"/>
                <w:color w:val="auto"/>
                <w:sz w:val="22"/>
                <w:szCs w:val="22"/>
                <w:highlight w:val="none"/>
                <w:lang w:val="en-US" w:eastAsia="zh-CN"/>
              </w:rPr>
              <w:t xml:space="preserve">  Changed the functions</w:t>
            </w:r>
          </w:p>
        </w:tc>
        <w:tc>
          <w:tcPr>
            <w:tcW w:w="3030" w:type="dxa"/>
            <w:tcBorders>
              <w:tl2br w:val="nil"/>
              <w:tr2bl w:val="nil"/>
            </w:tcBorders>
          </w:tcPr>
          <w:p w14:paraId="5745A4B9">
            <w:pPr>
              <w:spacing w:before="65" w:line="334" w:lineRule="auto"/>
              <w:ind w:left="117" w:right="469" w:firstLine="11"/>
              <w:rPr>
                <w:color w:val="auto"/>
                <w:sz w:val="22"/>
                <w:szCs w:val="22"/>
                <w:highlight w:val="none"/>
              </w:rPr>
            </w:pPr>
          </w:p>
        </w:tc>
      </w:tr>
      <w:tr w14:paraId="3EE4E96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221" w:type="dxa"/>
            <w:tcBorders>
              <w:tl2br w:val="nil"/>
              <w:tr2bl w:val="nil"/>
            </w:tcBorders>
            <w:vAlign w:val="center"/>
          </w:tcPr>
          <w:p w14:paraId="359149AE">
            <w:pPr>
              <w:spacing w:before="103" w:line="345" w:lineRule="exact"/>
              <w:jc w:val="center"/>
              <w:rPr>
                <w:b/>
                <w:bCs/>
                <w:color w:val="auto"/>
                <w:spacing w:val="16"/>
                <w:position w:val="4"/>
                <w:sz w:val="23"/>
                <w:szCs w:val="23"/>
                <w:highlight w:val="none"/>
              </w:rPr>
            </w:pPr>
            <w:r>
              <w:rPr>
                <w:rFonts w:hint="eastAsia"/>
                <w:b/>
                <w:bCs/>
                <w:color w:val="auto"/>
                <w:spacing w:val="4"/>
                <w:sz w:val="25"/>
                <w:szCs w:val="25"/>
                <w:highlight w:val="none"/>
                <w:lang w:val="en-US" w:eastAsia="zh-CN"/>
              </w:rPr>
              <w:t>POWER</w:t>
            </w:r>
          </w:p>
        </w:tc>
        <w:tc>
          <w:tcPr>
            <w:tcW w:w="6038" w:type="dxa"/>
            <w:gridSpan w:val="2"/>
            <w:tcBorders>
              <w:tl2br w:val="nil"/>
              <w:tr2bl w:val="nil"/>
            </w:tcBorders>
            <w:vAlign w:val="center"/>
          </w:tcPr>
          <w:p w14:paraId="01C3F403">
            <w:pPr>
              <w:spacing w:before="65" w:line="334" w:lineRule="auto"/>
              <w:ind w:left="117" w:right="469" w:firstLine="11"/>
              <w:jc w:val="both"/>
              <w:rPr>
                <w:color w:val="auto"/>
                <w:position w:val="4"/>
                <w:sz w:val="24"/>
                <w:szCs w:val="24"/>
                <w:highlight w:val="none"/>
              </w:rPr>
            </w:pPr>
            <w:r>
              <w:rPr>
                <w:color w:val="auto"/>
                <w:position w:val="1"/>
                <w:sz w:val="22"/>
                <w:szCs w:val="22"/>
                <w:highlight w:val="none"/>
              </w:rPr>
              <w:t>Power</w:t>
            </w:r>
            <w:r>
              <w:rPr>
                <w:color w:val="auto"/>
                <w:spacing w:val="21"/>
                <w:position w:val="1"/>
                <w:sz w:val="22"/>
                <w:szCs w:val="22"/>
                <w:highlight w:val="none"/>
              </w:rPr>
              <w:t xml:space="preserve"> </w:t>
            </w:r>
            <w:r>
              <w:rPr>
                <w:color w:val="auto"/>
                <w:position w:val="1"/>
                <w:sz w:val="22"/>
                <w:szCs w:val="22"/>
                <w:highlight w:val="none"/>
              </w:rPr>
              <w:t>on</w:t>
            </w:r>
            <w:r>
              <w:rPr>
                <w:color w:val="auto"/>
                <w:spacing w:val="21"/>
                <w:position w:val="1"/>
                <w:sz w:val="22"/>
                <w:szCs w:val="22"/>
                <w:highlight w:val="none"/>
              </w:rPr>
              <w:t>/</w:t>
            </w:r>
            <w:r>
              <w:rPr>
                <w:color w:val="auto"/>
                <w:position w:val="1"/>
                <w:sz w:val="22"/>
                <w:szCs w:val="22"/>
                <w:highlight w:val="none"/>
              </w:rPr>
              <w:t>off</w:t>
            </w:r>
            <w:r>
              <w:rPr>
                <w:color w:val="auto"/>
                <w:spacing w:val="21"/>
                <w:position w:val="1"/>
                <w:sz w:val="22"/>
                <w:szCs w:val="22"/>
                <w:highlight w:val="none"/>
              </w:rPr>
              <w:t xml:space="preserve"> </w:t>
            </w:r>
            <w:r>
              <w:rPr>
                <w:color w:val="auto"/>
                <w:position w:val="1"/>
                <w:sz w:val="22"/>
                <w:szCs w:val="22"/>
                <w:highlight w:val="none"/>
              </w:rPr>
              <w:t>button</w:t>
            </w:r>
          </w:p>
        </w:tc>
      </w:tr>
    </w:tbl>
    <w:p w14:paraId="4B079655">
      <w:pPr>
        <w:rPr>
          <w:color w:val="auto"/>
          <w:highlight w:val="none"/>
        </w:rPr>
      </w:pPr>
    </w:p>
    <w:p w14:paraId="5746D7B3">
      <w:pPr>
        <w:spacing w:before="137" w:line="345" w:lineRule="exact"/>
        <w:jc w:val="both"/>
        <w:rPr>
          <w:rFonts w:ascii="宋体" w:hAnsi="宋体" w:eastAsia="宋体" w:cs="宋体"/>
          <w:color w:val="auto"/>
          <w:position w:val="1"/>
          <w:sz w:val="25"/>
          <w:szCs w:val="25"/>
          <w:highlight w:val="none"/>
          <w14:textOutline w14:w="4699" w14:cap="sq" w14:cmpd="sng" w14:algn="ctr">
            <w14:solidFill>
              <w14:srgbClr w14:val="000000"/>
            </w14:solidFill>
            <w14:prstDash w14:val="solid"/>
            <w14:bevel/>
          </w14:textOutline>
        </w:rPr>
        <w:sectPr>
          <w:footerReference r:id="rId6" w:type="default"/>
          <w:pgSz w:w="11906" w:h="16839"/>
          <w:pgMar w:top="1020" w:right="1786" w:bottom="1020" w:left="1786" w:header="0" w:footer="992" w:gutter="0"/>
          <w:pgBorders>
            <w:top w:val="none" w:sz="0" w:space="0"/>
            <w:left w:val="none" w:sz="0" w:space="0"/>
            <w:bottom w:val="none" w:sz="0" w:space="0"/>
            <w:right w:val="none" w:sz="0" w:space="0"/>
          </w:pgBorders>
          <w:cols w:space="0" w:num="1"/>
          <w:rtlGutter w:val="0"/>
          <w:docGrid w:linePitch="0" w:charSpace="0"/>
        </w:sectPr>
      </w:pPr>
    </w:p>
    <w:p w14:paraId="16D79C8C">
      <w:pPr>
        <w:tabs>
          <w:tab w:val="left" w:pos="835"/>
        </w:tabs>
        <w:rPr>
          <w:rFonts w:eastAsia="宋体"/>
          <w:color w:val="auto"/>
          <w:highlight w:val="none"/>
          <w:lang w:eastAsia="zh-CN"/>
        </w:rPr>
      </w:pPr>
    </w:p>
    <w:p w14:paraId="7BA92E8E">
      <w:pPr>
        <w:numPr>
          <w:ilvl w:val="0"/>
          <w:numId w:val="5"/>
        </w:numPr>
        <w:spacing w:before="84" w:line="417" w:lineRule="exact"/>
        <w:rPr>
          <w:b/>
          <w:bCs/>
          <w:color w:val="auto"/>
          <w:position w:val="2"/>
          <w:sz w:val="29"/>
          <w:szCs w:val="29"/>
          <w:highlight w:val="none"/>
        </w:rPr>
      </w:pPr>
      <w:r>
        <w:rPr>
          <w:b/>
          <w:bCs/>
          <w:color w:val="auto"/>
          <w:position w:val="2"/>
          <w:sz w:val="29"/>
          <w:szCs w:val="29"/>
          <w:highlight w:val="none"/>
        </w:rPr>
        <w:t>Rear</w:t>
      </w:r>
      <w:r>
        <w:rPr>
          <w:color w:val="auto"/>
          <w:spacing w:val="16"/>
          <w:position w:val="2"/>
          <w:sz w:val="29"/>
          <w:szCs w:val="29"/>
          <w:highlight w:val="none"/>
        </w:rPr>
        <w:t xml:space="preserve"> </w:t>
      </w:r>
      <w:r>
        <w:rPr>
          <w:b/>
          <w:bCs/>
          <w:color w:val="auto"/>
          <w:position w:val="2"/>
          <w:sz w:val="29"/>
          <w:szCs w:val="29"/>
          <w:highlight w:val="none"/>
        </w:rPr>
        <w:t>Panel</w:t>
      </w:r>
      <w:r>
        <w:rPr>
          <w:color w:val="auto"/>
          <w:spacing w:val="16"/>
          <w:position w:val="2"/>
          <w:sz w:val="29"/>
          <w:szCs w:val="29"/>
          <w:highlight w:val="none"/>
        </w:rPr>
        <w:t xml:space="preserve"> </w:t>
      </w:r>
      <w:r>
        <w:rPr>
          <w:b/>
          <w:bCs/>
          <w:color w:val="auto"/>
          <w:position w:val="2"/>
          <w:sz w:val="29"/>
          <w:szCs w:val="29"/>
          <w:highlight w:val="none"/>
        </w:rPr>
        <w:t>Instruction</w:t>
      </w:r>
    </w:p>
    <w:p w14:paraId="00E32A1F">
      <w:pPr>
        <w:spacing w:before="84" w:line="240" w:lineRule="auto"/>
        <w:rPr>
          <w:rFonts w:hint="eastAsia" w:eastAsia="宋体"/>
          <w:b/>
          <w:bCs/>
          <w:color w:val="auto"/>
          <w:position w:val="2"/>
          <w:sz w:val="29"/>
          <w:szCs w:val="29"/>
          <w:highlight w:val="none"/>
          <w:lang w:eastAsia="zh-CN"/>
        </w:rPr>
      </w:pPr>
      <w:r>
        <w:rPr>
          <w:rFonts w:hint="eastAsia" w:eastAsia="宋体"/>
          <w:b/>
          <w:bCs/>
          <w:color w:val="auto"/>
          <w:position w:val="2"/>
          <w:sz w:val="29"/>
          <w:szCs w:val="29"/>
          <w:highlight w:val="none"/>
          <w:lang w:eastAsia="zh-CN"/>
        </w:rPr>
        <w:drawing>
          <wp:inline distT="0" distB="0" distL="114300" distR="114300">
            <wp:extent cx="5287645" cy="4436110"/>
            <wp:effectExtent l="0" t="0" r="8255" b="2540"/>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
                    <pic:cNvPicPr>
                      <a:picLocks noChangeAspect="1"/>
                    </pic:cNvPicPr>
                  </pic:nvPicPr>
                  <pic:blipFill>
                    <a:blip r:embed="rId22"/>
                    <a:stretch>
                      <a:fillRect/>
                    </a:stretch>
                  </pic:blipFill>
                  <pic:spPr>
                    <a:xfrm>
                      <a:off x="0" y="0"/>
                      <a:ext cx="5287645" cy="4436110"/>
                    </a:xfrm>
                    <a:prstGeom prst="rect">
                      <a:avLst/>
                    </a:prstGeom>
                  </pic:spPr>
                </pic:pic>
              </a:graphicData>
            </a:graphic>
          </wp:inline>
        </w:drawing>
      </w:r>
    </w:p>
    <w:p w14:paraId="26A21FAC">
      <w:pPr>
        <w:spacing w:before="84"/>
        <w:ind w:firstLine="320" w:firstLineChars="200"/>
        <w:rPr>
          <w:rStyle w:val="11"/>
          <w:color w:val="auto"/>
          <w:highlight w:val="none"/>
          <w:lang w:val="en-US" w:eastAsia="zh-CN"/>
        </w:rPr>
      </w:pPr>
      <w:bookmarkStart w:id="2" w:name="_bookmark3"/>
      <w:bookmarkEnd w:id="2"/>
      <w:bookmarkStart w:id="3" w:name="_bookmark4"/>
      <w:bookmarkEnd w:id="3"/>
    </w:p>
    <w:p w14:paraId="376C2A20">
      <w:pPr>
        <w:numPr>
          <w:ilvl w:val="0"/>
          <w:numId w:val="0"/>
        </w:numPr>
        <w:kinsoku w:val="0"/>
        <w:autoSpaceDE w:val="0"/>
        <w:autoSpaceDN w:val="0"/>
        <w:adjustRightInd w:val="0"/>
        <w:snapToGrid w:val="0"/>
        <w:spacing w:before="84" w:line="417" w:lineRule="exact"/>
        <w:textAlignment w:val="baseline"/>
        <w:rPr>
          <w:b/>
          <w:bCs/>
          <w:color w:val="auto"/>
          <w:position w:val="2"/>
          <w:sz w:val="29"/>
          <w:szCs w:val="29"/>
          <w:highlight w:val="none"/>
        </w:rPr>
      </w:pPr>
    </w:p>
    <w:p w14:paraId="7E0232F6">
      <w:pPr>
        <w:numPr>
          <w:ilvl w:val="0"/>
          <w:numId w:val="0"/>
        </w:numPr>
        <w:kinsoku w:val="0"/>
        <w:autoSpaceDE w:val="0"/>
        <w:autoSpaceDN w:val="0"/>
        <w:adjustRightInd w:val="0"/>
        <w:snapToGrid w:val="0"/>
        <w:spacing w:before="84" w:line="417" w:lineRule="exact"/>
        <w:textAlignment w:val="baseline"/>
        <w:rPr>
          <w:b/>
          <w:bCs/>
          <w:color w:val="auto"/>
          <w:position w:val="2"/>
          <w:sz w:val="29"/>
          <w:szCs w:val="29"/>
          <w:highlight w:val="none"/>
        </w:rPr>
      </w:pPr>
    </w:p>
    <w:p w14:paraId="3CCE6802">
      <w:pPr>
        <w:numPr>
          <w:ilvl w:val="0"/>
          <w:numId w:val="5"/>
        </w:numPr>
        <w:spacing w:before="83" w:line="418" w:lineRule="exact"/>
        <w:ind w:left="0" w:leftChars="0" w:firstLine="0" w:firstLineChars="0"/>
        <w:rPr>
          <w:rFonts w:eastAsia="宋体"/>
          <w:b/>
          <w:bCs/>
          <w:color w:val="auto"/>
          <w:position w:val="2"/>
          <w:sz w:val="29"/>
          <w:szCs w:val="29"/>
          <w:highlight w:val="none"/>
          <w:lang w:val="en-US" w:eastAsia="zh-CN"/>
        </w:rPr>
      </w:pPr>
      <w:r>
        <w:rPr>
          <w:rFonts w:hint="eastAsia" w:eastAsia="宋体"/>
          <w:b/>
          <w:bCs/>
          <w:color w:val="auto"/>
          <w:position w:val="2"/>
          <w:sz w:val="29"/>
          <w:szCs w:val="29"/>
          <w:highlight w:val="none"/>
          <w:lang w:val="en-US" w:eastAsia="zh-CN"/>
        </w:rPr>
        <w:t>B</w:t>
      </w:r>
      <w:r>
        <w:rPr>
          <w:b/>
          <w:bCs/>
          <w:color w:val="auto"/>
          <w:position w:val="2"/>
          <w:sz w:val="29"/>
          <w:szCs w:val="29"/>
          <w:highlight w:val="none"/>
        </w:rPr>
        <w:t>attery</w:t>
      </w:r>
      <w:r>
        <w:rPr>
          <w:rFonts w:hint="eastAsia" w:eastAsia="宋体"/>
          <w:b/>
          <w:bCs/>
          <w:color w:val="auto"/>
          <w:position w:val="2"/>
          <w:sz w:val="29"/>
          <w:szCs w:val="29"/>
          <w:highlight w:val="none"/>
          <w:lang w:val="en-US" w:eastAsia="zh-CN"/>
        </w:rPr>
        <w:t xml:space="preserve"> / Charge</w:t>
      </w:r>
      <w:r>
        <w:rPr>
          <w:rFonts w:eastAsia="宋体"/>
          <w:b/>
          <w:bCs/>
          <w:color w:val="auto"/>
          <w:position w:val="2"/>
          <w:sz w:val="29"/>
          <w:szCs w:val="29"/>
          <w:highlight w:val="none"/>
          <w:lang w:val="en-US" w:eastAsia="zh-CN"/>
        </w:rPr>
        <w:t>r</w:t>
      </w:r>
    </w:p>
    <w:p w14:paraId="6808486F">
      <w:pPr>
        <w:pStyle w:val="17"/>
        <w:rPr>
          <w:color w:val="auto"/>
          <w:sz w:val="28"/>
          <w:szCs w:val="28"/>
          <w:highlight w:val="none"/>
        </w:rPr>
      </w:pPr>
      <w:r>
        <w:rPr>
          <w:color w:val="auto"/>
          <w:sz w:val="28"/>
          <w:szCs w:val="28"/>
          <w:highlight w:val="none"/>
        </w:rPr>
        <w:t xml:space="preserve">1. </w:t>
      </w:r>
      <w:r>
        <w:rPr>
          <w:rFonts w:hint="eastAsia"/>
          <w:color w:val="auto"/>
          <w:sz w:val="28"/>
          <w:szCs w:val="28"/>
          <w:highlight w:val="none"/>
        </w:rPr>
        <w:t>Only use</w:t>
      </w:r>
      <w:r>
        <w:rPr>
          <w:rFonts w:hint="eastAsia" w:eastAsia="宋体"/>
          <w:color w:val="auto"/>
          <w:sz w:val="28"/>
          <w:szCs w:val="28"/>
          <w:highlight w:val="none"/>
          <w:lang w:val="en-US" w:eastAsia="zh-CN"/>
        </w:rPr>
        <w:t xml:space="preserve">d the </w:t>
      </w:r>
      <w:r>
        <w:rPr>
          <w:rFonts w:hint="eastAsia"/>
          <w:color w:val="auto"/>
          <w:sz w:val="28"/>
          <w:szCs w:val="28"/>
          <w:highlight w:val="none"/>
        </w:rPr>
        <w:t xml:space="preserve">battery provided by the manufacturer. </w:t>
      </w:r>
    </w:p>
    <w:p w14:paraId="6FCD3200">
      <w:pPr>
        <w:pStyle w:val="17"/>
        <w:rPr>
          <w:color w:val="auto"/>
          <w:sz w:val="28"/>
          <w:szCs w:val="28"/>
          <w:highlight w:val="none"/>
        </w:rPr>
      </w:pPr>
      <w:r>
        <w:rPr>
          <w:color w:val="auto"/>
          <w:sz w:val="28"/>
          <w:szCs w:val="28"/>
          <w:highlight w:val="none"/>
        </w:rPr>
        <w:t xml:space="preserve">2. </w:t>
      </w:r>
      <w:r>
        <w:rPr>
          <w:rFonts w:hint="eastAsia"/>
          <w:color w:val="auto"/>
          <w:sz w:val="28"/>
          <w:szCs w:val="28"/>
          <w:highlight w:val="none"/>
        </w:rPr>
        <w:t xml:space="preserve">Do not open the </w:t>
      </w:r>
      <w:r>
        <w:rPr>
          <w:rFonts w:hint="eastAsia"/>
          <w:color w:val="auto"/>
          <w:sz w:val="28"/>
          <w:szCs w:val="28"/>
          <w:highlight w:val="none"/>
          <w:lang w:val="en-US" w:eastAsia="zh-CN"/>
        </w:rPr>
        <w:t>battery</w:t>
      </w:r>
      <w:r>
        <w:rPr>
          <w:rFonts w:hint="eastAsia"/>
          <w:color w:val="auto"/>
          <w:sz w:val="28"/>
          <w:szCs w:val="28"/>
          <w:highlight w:val="none"/>
        </w:rPr>
        <w:t xml:space="preserve"> cap when the </w:t>
      </w:r>
      <w:r>
        <w:rPr>
          <w:rFonts w:hint="eastAsia"/>
          <w:color w:val="auto"/>
          <w:sz w:val="28"/>
          <w:szCs w:val="28"/>
          <w:highlight w:val="none"/>
          <w:lang w:val="en-US" w:eastAsia="zh-CN"/>
        </w:rPr>
        <w:t>monitor</w:t>
      </w:r>
      <w:r>
        <w:rPr>
          <w:rFonts w:hint="eastAsia"/>
          <w:color w:val="auto"/>
          <w:sz w:val="28"/>
          <w:szCs w:val="28"/>
          <w:highlight w:val="none"/>
        </w:rPr>
        <w:t xml:space="preserve"> is in the water.</w:t>
      </w:r>
    </w:p>
    <w:p w14:paraId="30E12220">
      <w:pPr>
        <w:pStyle w:val="17"/>
        <w:rPr>
          <w:color w:val="auto"/>
          <w:sz w:val="28"/>
          <w:szCs w:val="28"/>
          <w:highlight w:val="none"/>
        </w:rPr>
      </w:pPr>
      <w:r>
        <w:rPr>
          <w:color w:val="auto"/>
          <w:sz w:val="28"/>
          <w:szCs w:val="28"/>
          <w:highlight w:val="none"/>
        </w:rPr>
        <w:t xml:space="preserve">3. </w:t>
      </w:r>
      <w:r>
        <w:rPr>
          <w:rFonts w:hint="eastAsia"/>
          <w:color w:val="auto"/>
          <w:sz w:val="28"/>
          <w:szCs w:val="28"/>
          <w:highlight w:val="none"/>
        </w:rPr>
        <w:t xml:space="preserve">If the </w:t>
      </w:r>
      <w:r>
        <w:rPr>
          <w:rFonts w:hint="eastAsia"/>
          <w:color w:val="auto"/>
          <w:sz w:val="28"/>
          <w:szCs w:val="28"/>
          <w:highlight w:val="none"/>
          <w:lang w:val="en-US" w:eastAsia="zh-CN"/>
        </w:rPr>
        <w:t>monitor</w:t>
      </w:r>
      <w:r>
        <w:rPr>
          <w:rFonts w:hint="eastAsia"/>
          <w:color w:val="auto"/>
          <w:sz w:val="28"/>
          <w:szCs w:val="28"/>
          <w:highlight w:val="none"/>
        </w:rPr>
        <w:t xml:space="preserve"> will not be used for a long period of time, the</w:t>
      </w:r>
      <w:r>
        <w:rPr>
          <w:rFonts w:hint="eastAsia" w:eastAsia="宋体"/>
          <w:color w:val="auto"/>
          <w:sz w:val="28"/>
          <w:szCs w:val="28"/>
          <w:highlight w:val="none"/>
          <w:lang w:val="en-US" w:eastAsia="zh-CN"/>
        </w:rPr>
        <w:t xml:space="preserve"> </w:t>
      </w:r>
      <w:r>
        <w:rPr>
          <w:rFonts w:hint="eastAsia"/>
          <w:color w:val="auto"/>
          <w:sz w:val="28"/>
          <w:szCs w:val="28"/>
          <w:highlight w:val="none"/>
        </w:rPr>
        <w:t>battery should be removed.</w:t>
      </w:r>
    </w:p>
    <w:p w14:paraId="770A4FD0">
      <w:pPr>
        <w:pStyle w:val="17"/>
        <w:rPr>
          <w:color w:val="auto"/>
          <w:sz w:val="28"/>
          <w:szCs w:val="28"/>
          <w:highlight w:val="none"/>
        </w:rPr>
      </w:pPr>
      <w:r>
        <w:rPr>
          <w:color w:val="auto"/>
          <w:sz w:val="28"/>
          <w:szCs w:val="28"/>
          <w:highlight w:val="none"/>
        </w:rPr>
        <w:t xml:space="preserve">4. </w:t>
      </w:r>
      <w:r>
        <w:rPr>
          <w:rFonts w:hint="eastAsia"/>
          <w:color w:val="auto"/>
          <w:sz w:val="28"/>
          <w:szCs w:val="28"/>
          <w:highlight w:val="none"/>
        </w:rPr>
        <w:t xml:space="preserve">To charge the battery, use the USB-C PD charger included with your </w:t>
      </w:r>
      <w:r>
        <w:rPr>
          <w:rFonts w:hint="eastAsia" w:eastAsia="宋体"/>
          <w:color w:val="auto"/>
          <w:sz w:val="28"/>
          <w:szCs w:val="28"/>
          <w:highlight w:val="none"/>
          <w:lang w:val="en-US" w:eastAsia="zh-CN"/>
        </w:rPr>
        <w:t>monitor</w:t>
      </w:r>
      <w:r>
        <w:rPr>
          <w:rFonts w:hint="eastAsia"/>
          <w:color w:val="auto"/>
          <w:sz w:val="28"/>
          <w:szCs w:val="28"/>
          <w:highlight w:val="none"/>
        </w:rPr>
        <w:t>.</w:t>
      </w:r>
    </w:p>
    <w:p w14:paraId="55FCF3D4">
      <w:pPr>
        <w:pStyle w:val="17"/>
        <w:rPr>
          <w:color w:val="auto"/>
          <w:sz w:val="28"/>
          <w:szCs w:val="28"/>
          <w:highlight w:val="none"/>
        </w:rPr>
      </w:pPr>
      <w:r>
        <w:rPr>
          <w:color w:val="auto"/>
          <w:sz w:val="28"/>
          <w:szCs w:val="28"/>
          <w:highlight w:val="none"/>
        </w:rPr>
        <w:t xml:space="preserve">5. </w:t>
      </w:r>
      <w:r>
        <w:rPr>
          <w:rFonts w:hint="eastAsia"/>
          <w:color w:val="auto"/>
          <w:sz w:val="28"/>
          <w:szCs w:val="28"/>
          <w:highlight w:val="none"/>
        </w:rPr>
        <w:t>When the battery begins to charge</w:t>
      </w:r>
      <w:r>
        <w:rPr>
          <w:color w:val="auto"/>
          <w:sz w:val="28"/>
          <w:szCs w:val="28"/>
          <w:highlight w:val="none"/>
        </w:rPr>
        <w:t>,</w:t>
      </w:r>
      <w:r>
        <w:rPr>
          <w:rFonts w:hint="eastAsia"/>
          <w:color w:val="auto"/>
          <w:sz w:val="28"/>
          <w:szCs w:val="28"/>
          <w:highlight w:val="none"/>
        </w:rPr>
        <w:t xml:space="preserve"> the indicator light on the battery will be RED. </w:t>
      </w:r>
    </w:p>
    <w:p w14:paraId="589C2962">
      <w:pPr>
        <w:pStyle w:val="17"/>
        <w:rPr>
          <w:color w:val="auto"/>
          <w:sz w:val="28"/>
          <w:szCs w:val="28"/>
          <w:highlight w:val="none"/>
        </w:rPr>
      </w:pPr>
      <w:r>
        <w:rPr>
          <w:color w:val="auto"/>
          <w:sz w:val="28"/>
          <w:szCs w:val="28"/>
          <w:highlight w:val="none"/>
        </w:rPr>
        <w:t xml:space="preserve">6. </w:t>
      </w:r>
      <w:r>
        <w:rPr>
          <w:rFonts w:hint="eastAsia"/>
          <w:color w:val="auto"/>
          <w:sz w:val="28"/>
          <w:szCs w:val="28"/>
          <w:highlight w:val="none"/>
        </w:rPr>
        <w:t>When the battery is fully charged</w:t>
      </w:r>
      <w:r>
        <w:rPr>
          <w:color w:val="auto"/>
          <w:sz w:val="28"/>
          <w:szCs w:val="28"/>
          <w:highlight w:val="none"/>
        </w:rPr>
        <w:t>,</w:t>
      </w:r>
      <w:r>
        <w:rPr>
          <w:rFonts w:hint="eastAsia"/>
          <w:color w:val="auto"/>
          <w:sz w:val="28"/>
          <w:szCs w:val="28"/>
          <w:highlight w:val="none"/>
        </w:rPr>
        <w:t xml:space="preserve"> the indicator light on the battery will change to BLUE. </w:t>
      </w:r>
    </w:p>
    <w:p w14:paraId="2F1DDCC7">
      <w:pPr>
        <w:numPr>
          <w:ilvl w:val="0"/>
          <w:numId w:val="0"/>
        </w:numPr>
        <w:kinsoku w:val="0"/>
        <w:autoSpaceDE w:val="0"/>
        <w:autoSpaceDN w:val="0"/>
        <w:adjustRightInd w:val="0"/>
        <w:snapToGrid w:val="0"/>
        <w:spacing w:before="83" w:line="418" w:lineRule="exact"/>
        <w:textAlignment w:val="baseline"/>
        <w:rPr>
          <w:rFonts w:eastAsia="宋体"/>
          <w:b/>
          <w:bCs/>
          <w:color w:val="auto"/>
          <w:position w:val="2"/>
          <w:sz w:val="29"/>
          <w:szCs w:val="29"/>
          <w:highlight w:val="none"/>
          <w:lang w:val="en-US" w:eastAsia="zh-CN"/>
        </w:rPr>
      </w:pPr>
    </w:p>
    <w:p w14:paraId="6E99BE26">
      <w:pPr>
        <w:numPr>
          <w:ilvl w:val="0"/>
          <w:numId w:val="0"/>
        </w:numPr>
        <w:kinsoku w:val="0"/>
        <w:autoSpaceDE w:val="0"/>
        <w:autoSpaceDN w:val="0"/>
        <w:adjustRightInd w:val="0"/>
        <w:snapToGrid w:val="0"/>
        <w:spacing w:before="83" w:line="418" w:lineRule="exact"/>
        <w:textAlignment w:val="baseline"/>
        <w:rPr>
          <w:rFonts w:eastAsia="宋体"/>
          <w:b/>
          <w:bCs/>
          <w:color w:val="auto"/>
          <w:position w:val="2"/>
          <w:sz w:val="29"/>
          <w:szCs w:val="29"/>
          <w:highlight w:val="none"/>
          <w:lang w:val="en-US" w:eastAsia="zh-CN"/>
        </w:rPr>
      </w:pPr>
    </w:p>
    <w:p w14:paraId="127C22C0">
      <w:pPr>
        <w:numPr>
          <w:ilvl w:val="0"/>
          <w:numId w:val="0"/>
        </w:numPr>
        <w:kinsoku w:val="0"/>
        <w:autoSpaceDE w:val="0"/>
        <w:autoSpaceDN w:val="0"/>
        <w:adjustRightInd w:val="0"/>
        <w:snapToGrid w:val="0"/>
        <w:spacing w:before="83" w:line="418" w:lineRule="exact"/>
        <w:textAlignment w:val="baseline"/>
        <w:rPr>
          <w:rFonts w:eastAsia="宋体"/>
          <w:b/>
          <w:bCs/>
          <w:color w:val="auto"/>
          <w:position w:val="2"/>
          <w:sz w:val="29"/>
          <w:szCs w:val="29"/>
          <w:highlight w:val="none"/>
          <w:lang w:val="en-US" w:eastAsia="zh-CN"/>
        </w:rPr>
        <w:sectPr>
          <w:footerReference r:id="rId7" w:type="default"/>
          <w:pgSz w:w="11906" w:h="16839"/>
          <w:pgMar w:top="1134" w:right="1786" w:bottom="1134" w:left="1786" w:header="0" w:footer="992" w:gutter="0"/>
          <w:pgBorders>
            <w:top w:val="none" w:sz="0" w:space="0"/>
            <w:left w:val="none" w:sz="0" w:space="0"/>
            <w:bottom w:val="none" w:sz="0" w:space="0"/>
            <w:right w:val="none" w:sz="0" w:space="0"/>
          </w:pgBorders>
          <w:cols w:space="0" w:num="1"/>
          <w:rtlGutter w:val="0"/>
          <w:docGrid w:linePitch="0" w:charSpace="0"/>
        </w:sectPr>
      </w:pPr>
    </w:p>
    <w:p w14:paraId="6BA56261">
      <w:pPr>
        <w:pStyle w:val="17"/>
        <w:rPr>
          <w:b/>
          <w:bCs/>
          <w:color w:val="auto"/>
          <w:position w:val="2"/>
          <w:sz w:val="31"/>
          <w:szCs w:val="31"/>
          <w:highlight w:val="none"/>
          <w:u w:val="single"/>
        </w:rPr>
      </w:pPr>
      <w:r>
        <w:rPr>
          <w:rFonts w:hint="eastAsia"/>
          <w:color w:val="auto"/>
          <w:sz w:val="28"/>
          <w:szCs w:val="28"/>
          <w:highlight w:val="none"/>
        </w:rPr>
        <w:t xml:space="preserve"> </w:t>
      </w:r>
      <w:r>
        <w:rPr>
          <w:b/>
          <w:bCs/>
          <w:color w:val="auto"/>
          <w:position w:val="2"/>
          <w:sz w:val="31"/>
          <w:szCs w:val="31"/>
          <w:highlight w:val="none"/>
          <w:u w:val="single"/>
        </w:rPr>
        <w:t>Operating Your Monitor</w:t>
      </w:r>
    </w:p>
    <w:p w14:paraId="325BE058">
      <w:pPr>
        <w:spacing w:before="90" w:line="445" w:lineRule="exact"/>
        <w:rPr>
          <w:b/>
          <w:bCs/>
          <w:color w:val="auto"/>
          <w:position w:val="2"/>
          <w:sz w:val="31"/>
          <w:szCs w:val="31"/>
          <w:highlight w:val="none"/>
          <w:u w:val="single"/>
        </w:rPr>
      </w:pPr>
    </w:p>
    <w:p w14:paraId="514A36BD">
      <w:pPr>
        <w:pStyle w:val="17"/>
        <w:numPr>
          <w:ilvl w:val="0"/>
          <w:numId w:val="6"/>
        </w:numPr>
        <w:ind w:left="180" w:hanging="180"/>
        <w:rPr>
          <w:color w:val="auto"/>
          <w:sz w:val="28"/>
          <w:szCs w:val="28"/>
          <w:highlight w:val="none"/>
        </w:rPr>
      </w:pPr>
      <w:r>
        <w:rPr>
          <w:color w:val="auto"/>
          <w:sz w:val="28"/>
          <w:szCs w:val="28"/>
          <w:highlight w:val="none"/>
        </w:rPr>
        <w:t>After</w:t>
      </w:r>
      <w:r>
        <w:rPr>
          <w:color w:val="auto"/>
          <w:spacing w:val="-1"/>
          <w:sz w:val="28"/>
          <w:szCs w:val="28"/>
          <w:highlight w:val="none"/>
        </w:rPr>
        <w:t xml:space="preserve"> </w:t>
      </w:r>
      <w:r>
        <w:rPr>
          <w:color w:val="auto"/>
          <w:sz w:val="28"/>
          <w:szCs w:val="28"/>
          <w:highlight w:val="none"/>
        </w:rPr>
        <w:t xml:space="preserve">correctly installing the battery, press and hold the "POWER" button for one second. The indicator ring will be blue or red and the monitor </w:t>
      </w:r>
      <w:r>
        <w:rPr>
          <w:rFonts w:hint="eastAsia" w:eastAsia="宋体"/>
          <w:color w:val="auto"/>
          <w:sz w:val="28"/>
          <w:szCs w:val="28"/>
          <w:highlight w:val="none"/>
        </w:rPr>
        <w:t xml:space="preserve">will </w:t>
      </w:r>
      <w:r>
        <w:rPr>
          <w:color w:val="auto"/>
          <w:sz w:val="28"/>
          <w:szCs w:val="28"/>
          <w:highlight w:val="none"/>
        </w:rPr>
        <w:t>turn on.</w:t>
      </w:r>
    </w:p>
    <w:p w14:paraId="42B200ED">
      <w:pPr>
        <w:pStyle w:val="17"/>
        <w:numPr>
          <w:ilvl w:val="0"/>
          <w:numId w:val="6"/>
        </w:numPr>
        <w:ind w:left="180" w:hanging="180"/>
        <w:rPr>
          <w:color w:val="auto"/>
          <w:sz w:val="28"/>
          <w:szCs w:val="28"/>
          <w:highlight w:val="none"/>
        </w:rPr>
      </w:pPr>
      <w:r>
        <w:rPr>
          <w:color w:val="auto"/>
          <w:sz w:val="28"/>
          <w:szCs w:val="28"/>
          <w:highlight w:val="none"/>
        </w:rPr>
        <w:t xml:space="preserve">When the menu is not displayed, pressing the </w:t>
      </w:r>
      <w:r>
        <w:rPr>
          <w:b/>
          <w:color w:val="auto"/>
          <w:sz w:val="28"/>
          <w:szCs w:val="28"/>
          <w:highlight w:val="none"/>
        </w:rPr>
        <w:t>&lt;</w:t>
      </w:r>
      <w:r>
        <w:rPr>
          <w:color w:val="auto"/>
          <w:sz w:val="28"/>
          <w:szCs w:val="28"/>
          <w:highlight w:val="none"/>
        </w:rPr>
        <w:t xml:space="preserve"> </w:t>
      </w:r>
      <w:r>
        <w:rPr>
          <w:rFonts w:hint="eastAsia" w:eastAsia="宋体"/>
          <w:color w:val="auto"/>
          <w:sz w:val="28"/>
          <w:szCs w:val="28"/>
          <w:highlight w:val="none"/>
          <w:lang w:val="en-US" w:eastAsia="zh-CN"/>
        </w:rPr>
        <w:t>B</w:t>
      </w:r>
      <w:r>
        <w:rPr>
          <w:color w:val="auto"/>
          <w:sz w:val="28"/>
          <w:szCs w:val="28"/>
          <w:highlight w:val="none"/>
        </w:rPr>
        <w:t>utton</w:t>
      </w:r>
      <w:r>
        <w:rPr>
          <w:rFonts w:hint="eastAsia" w:eastAsia="宋体"/>
          <w:color w:val="auto"/>
          <w:sz w:val="28"/>
          <w:szCs w:val="28"/>
          <w:highlight w:val="none"/>
          <w:lang w:val="en-US" w:eastAsia="zh-CN"/>
        </w:rPr>
        <w:t xml:space="preserve"> F1/Button F2</w:t>
      </w:r>
      <w:r>
        <w:rPr>
          <w:color w:val="auto"/>
          <w:sz w:val="28"/>
          <w:szCs w:val="28"/>
          <w:highlight w:val="none"/>
        </w:rPr>
        <w:t xml:space="preserve"> will </w:t>
      </w:r>
      <w:r>
        <w:rPr>
          <w:rFonts w:hint="eastAsia" w:eastAsia="宋体"/>
          <w:color w:val="auto"/>
          <w:sz w:val="28"/>
          <w:szCs w:val="28"/>
          <w:highlight w:val="none"/>
          <w:lang w:val="en-US" w:eastAsia="zh-CN"/>
        </w:rPr>
        <w:t xml:space="preserve">show </w:t>
      </w:r>
      <w:r>
        <w:rPr>
          <w:color w:val="auto"/>
          <w:sz w:val="28"/>
          <w:szCs w:val="28"/>
          <w:highlight w:val="none"/>
        </w:rPr>
        <w:t xml:space="preserve">the </w:t>
      </w:r>
      <w:r>
        <w:rPr>
          <w:rFonts w:hint="eastAsia" w:eastAsia="宋体"/>
          <w:color w:val="auto"/>
          <w:sz w:val="28"/>
          <w:szCs w:val="28"/>
          <w:highlight w:val="none"/>
          <w:lang w:val="en-US" w:eastAsia="zh-CN"/>
        </w:rPr>
        <w:t>Focus Assist,Y Histogram,Audio Meter,RGB  Parade,Vector,All Waves.</w:t>
      </w:r>
    </w:p>
    <w:p w14:paraId="4B46B062">
      <w:pPr>
        <w:pStyle w:val="17"/>
        <w:numPr>
          <w:ilvl w:val="0"/>
          <w:numId w:val="6"/>
        </w:numPr>
        <w:ind w:left="180" w:hanging="180"/>
        <w:rPr>
          <w:color w:val="auto"/>
          <w:sz w:val="28"/>
          <w:szCs w:val="28"/>
          <w:highlight w:val="none"/>
        </w:rPr>
      </w:pPr>
      <w:r>
        <w:rPr>
          <w:rFonts w:hint="eastAsia" w:eastAsia="宋体"/>
          <w:color w:val="auto"/>
          <w:sz w:val="28"/>
          <w:szCs w:val="28"/>
          <w:highlight w:val="none"/>
          <w:lang w:val="en-US" w:eastAsia="zh-CN"/>
        </w:rPr>
        <w:t>Knob: Changed the functions by knob.</w:t>
      </w:r>
    </w:p>
    <w:p w14:paraId="05193334">
      <w:pPr>
        <w:pStyle w:val="17"/>
        <w:numPr>
          <w:ilvl w:val="0"/>
          <w:numId w:val="6"/>
        </w:numPr>
        <w:ind w:left="180" w:hanging="180"/>
        <w:rPr>
          <w:color w:val="auto"/>
          <w:sz w:val="28"/>
          <w:szCs w:val="28"/>
          <w:highlight w:val="none"/>
        </w:rPr>
      </w:pPr>
      <w:r>
        <w:rPr>
          <w:rFonts w:hint="eastAsia" w:eastAsia="宋体"/>
          <w:color w:val="auto"/>
          <w:sz w:val="28"/>
          <w:szCs w:val="28"/>
          <w:highlight w:val="none"/>
          <w:lang w:val="en-US" w:eastAsia="zh-CN"/>
        </w:rPr>
        <w:t>F1: Short press will be back to previous step.</w:t>
      </w:r>
    </w:p>
    <w:p w14:paraId="61A845C4">
      <w:pPr>
        <w:pStyle w:val="17"/>
        <w:numPr>
          <w:ilvl w:val="0"/>
          <w:numId w:val="0"/>
        </w:numPr>
        <w:ind w:leftChars="0"/>
        <w:rPr>
          <w:color w:val="auto"/>
          <w:sz w:val="28"/>
          <w:szCs w:val="28"/>
          <w:highlight w:val="none"/>
        </w:rPr>
      </w:pPr>
    </w:p>
    <w:p w14:paraId="4D24A80D">
      <w:pPr>
        <w:spacing w:line="14" w:lineRule="auto"/>
        <w:rPr>
          <w:color w:val="auto"/>
          <w:sz w:val="2"/>
          <w:highlight w:val="none"/>
        </w:rPr>
      </w:pPr>
      <w:r>
        <w:rPr>
          <w:color w:val="auto"/>
          <w:sz w:val="2"/>
          <w:szCs w:val="2"/>
          <w:highlight w:val="none"/>
        </w:rPr>
        <w:br w:type="column"/>
      </w:r>
    </w:p>
    <w:p w14:paraId="35F8068B">
      <w:pPr>
        <w:pStyle w:val="17"/>
        <w:rPr>
          <w:color w:val="auto"/>
          <w:sz w:val="28"/>
          <w:szCs w:val="28"/>
          <w:highlight w:val="none"/>
        </w:rPr>
        <w:sectPr>
          <w:footerReference r:id="rId8" w:type="default"/>
          <w:pgSz w:w="11906" w:h="16839"/>
          <w:pgMar w:top="1134" w:right="1786" w:bottom="1134" w:left="1786" w:header="0" w:footer="992" w:gutter="0"/>
          <w:pgBorders>
            <w:top w:val="none" w:sz="0" w:space="0"/>
            <w:left w:val="none" w:sz="0" w:space="0"/>
            <w:bottom w:val="none" w:sz="0" w:space="0"/>
            <w:right w:val="none" w:sz="0" w:space="0"/>
          </w:pgBorders>
          <w:cols w:space="0" w:num="1"/>
          <w:rtlGutter w:val="0"/>
          <w:docGrid w:linePitch="0" w:charSpace="0"/>
        </w:sectPr>
      </w:pPr>
    </w:p>
    <w:p w14:paraId="78A54065">
      <w:pPr>
        <w:spacing w:before="89" w:line="445" w:lineRule="exact"/>
        <w:rPr>
          <w:rFonts w:hint="default" w:eastAsia="宋体"/>
          <w:color w:val="auto"/>
          <w:highlight w:val="none"/>
          <w:lang w:val="en-US" w:eastAsia="zh-CN"/>
        </w:rPr>
      </w:pPr>
      <w:r>
        <w:rPr>
          <w:b/>
          <w:bCs/>
          <w:color w:val="auto"/>
          <w:position w:val="2"/>
          <w:sz w:val="31"/>
          <w:szCs w:val="31"/>
          <w:highlight w:val="none"/>
          <w:u w:val="single"/>
        </w:rPr>
        <w:t>Menu</w:t>
      </w:r>
      <w:r>
        <w:rPr>
          <w:color w:val="auto"/>
          <w:spacing w:val="24"/>
          <w:position w:val="2"/>
          <w:sz w:val="31"/>
          <w:szCs w:val="31"/>
          <w:highlight w:val="none"/>
          <w:u w:val="single"/>
        </w:rPr>
        <w:t xml:space="preserve"> </w:t>
      </w:r>
      <w:r>
        <w:rPr>
          <w:rFonts w:hint="eastAsia" w:eastAsia="宋体"/>
          <w:color w:val="auto"/>
          <w:spacing w:val="24"/>
          <w:position w:val="2"/>
          <w:sz w:val="31"/>
          <w:szCs w:val="31"/>
          <w:highlight w:val="none"/>
          <w:u w:val="single"/>
          <w:lang w:val="en-US" w:eastAsia="zh-CN"/>
        </w:rPr>
        <w:t>Function Instruction</w:t>
      </w:r>
    </w:p>
    <w:tbl>
      <w:tblPr>
        <w:tblStyle w:val="12"/>
        <w:tblpPr w:leftFromText="180" w:rightFromText="180" w:vertAnchor="page" w:horzAnchor="page" w:tblpX="1800" w:tblpY="3044"/>
        <w:tblW w:w="8220" w:type="dxa"/>
        <w:tblInd w:w="0" w:type="dxa"/>
        <w:tblLayout w:type="fixed"/>
        <w:tblCellMar>
          <w:top w:w="0" w:type="dxa"/>
          <w:left w:w="0" w:type="dxa"/>
          <w:bottom w:w="0" w:type="dxa"/>
          <w:right w:w="0" w:type="dxa"/>
        </w:tblCellMar>
      </w:tblPr>
      <w:tblGrid>
        <w:gridCol w:w="3106"/>
        <w:gridCol w:w="5114"/>
      </w:tblGrid>
      <w:tr w14:paraId="2B90A15F">
        <w:tblPrEx>
          <w:tblCellMar>
            <w:top w:w="0" w:type="dxa"/>
            <w:left w:w="0" w:type="dxa"/>
            <w:bottom w:w="0" w:type="dxa"/>
            <w:right w:w="0" w:type="dxa"/>
          </w:tblCellMar>
        </w:tblPrEx>
        <w:trPr>
          <w:trHeight w:val="582" w:hRule="atLeast"/>
        </w:trPr>
        <w:tc>
          <w:tcPr>
            <w:tcW w:w="3106" w:type="dxa"/>
          </w:tcPr>
          <w:p w14:paraId="4D72B1C5">
            <w:pPr>
              <w:pStyle w:val="17"/>
              <w:rPr>
                <w:rFonts w:hint="eastAsia" w:eastAsia="宋体"/>
                <w:b/>
                <w:i/>
                <w:color w:val="auto"/>
                <w:sz w:val="28"/>
                <w:szCs w:val="28"/>
                <w:highlight w:val="none"/>
                <w:lang w:val="en-US" w:eastAsia="zh-CN"/>
              </w:rPr>
            </w:pPr>
          </w:p>
          <w:p w14:paraId="0D57B622">
            <w:pPr>
              <w:pStyle w:val="17"/>
              <w:rPr>
                <w:rFonts w:hint="default" w:eastAsia="宋体"/>
                <w:b/>
                <w:i/>
                <w:color w:val="auto"/>
                <w:sz w:val="28"/>
                <w:szCs w:val="28"/>
                <w:highlight w:val="none"/>
                <w:lang w:val="en-US" w:eastAsia="zh-CN"/>
              </w:rPr>
            </w:pPr>
            <w:r>
              <w:rPr>
                <w:rFonts w:hint="eastAsia" w:eastAsia="宋体"/>
                <w:b/>
                <w:i/>
                <w:color w:val="auto"/>
                <w:sz w:val="28"/>
                <w:szCs w:val="28"/>
                <w:highlight w:val="none"/>
                <w:lang w:val="en-US" w:eastAsia="zh-CN"/>
              </w:rPr>
              <w:t>All Waves</w:t>
            </w:r>
          </w:p>
        </w:tc>
        <w:tc>
          <w:tcPr>
            <w:tcW w:w="5114" w:type="dxa"/>
          </w:tcPr>
          <w:p w14:paraId="44C5A61B">
            <w:pPr>
              <w:pStyle w:val="17"/>
              <w:rPr>
                <w:rFonts w:hint="eastAsia" w:eastAsia="宋体"/>
                <w:b/>
                <w:i/>
                <w:color w:val="auto"/>
                <w:sz w:val="28"/>
                <w:szCs w:val="28"/>
                <w:highlight w:val="none"/>
                <w:lang w:val="en-US" w:eastAsia="zh-CN"/>
              </w:rPr>
            </w:pPr>
            <w:r>
              <w:rPr>
                <w:rFonts w:hint="eastAsia" w:eastAsia="宋体"/>
                <w:b/>
                <w:i/>
                <w:color w:val="auto"/>
                <w:sz w:val="28"/>
                <w:szCs w:val="28"/>
                <w:highlight w:val="none"/>
                <w:lang w:val="en-US" w:eastAsia="zh-CN"/>
              </w:rPr>
              <w:t>OFF,ON</w:t>
            </w:r>
          </w:p>
          <w:p w14:paraId="5BC1495F">
            <w:pPr>
              <w:pStyle w:val="17"/>
              <w:rPr>
                <w:rFonts w:hint="eastAsia" w:eastAsia="宋体"/>
                <w:b w:val="0"/>
                <w:bCs/>
                <w:i/>
                <w:color w:val="auto"/>
                <w:sz w:val="24"/>
                <w:szCs w:val="24"/>
                <w:highlight w:val="none"/>
                <w:lang w:val="en-US" w:eastAsia="zh-CN"/>
              </w:rPr>
            </w:pPr>
          </w:p>
          <w:p w14:paraId="46F818A9">
            <w:pPr>
              <w:pStyle w:val="17"/>
              <w:rPr>
                <w:rFonts w:hint="default" w:eastAsia="宋体"/>
                <w:b/>
                <w:i/>
                <w:color w:val="auto"/>
                <w:sz w:val="28"/>
                <w:szCs w:val="28"/>
                <w:highlight w:val="none"/>
                <w:lang w:val="en-US" w:eastAsia="zh-CN"/>
              </w:rPr>
            </w:pPr>
            <w:r>
              <w:rPr>
                <w:rFonts w:hint="eastAsia" w:eastAsia="宋体"/>
                <w:b w:val="0"/>
                <w:bCs/>
                <w:i/>
                <w:color w:val="auto"/>
                <w:sz w:val="24"/>
                <w:szCs w:val="24"/>
                <w:highlight w:val="none"/>
                <w:lang w:val="en-US" w:eastAsia="zh-CN"/>
              </w:rPr>
              <w:t>After turning on,waveform,vector,histogram and embedded audio will be shown.</w:t>
            </w:r>
          </w:p>
        </w:tc>
      </w:tr>
      <w:tr w14:paraId="4F51B97A">
        <w:tblPrEx>
          <w:tblCellMar>
            <w:top w:w="0" w:type="dxa"/>
            <w:left w:w="0" w:type="dxa"/>
            <w:bottom w:w="0" w:type="dxa"/>
            <w:right w:w="0" w:type="dxa"/>
          </w:tblCellMar>
        </w:tblPrEx>
        <w:trPr>
          <w:trHeight w:val="582" w:hRule="atLeast"/>
        </w:trPr>
        <w:tc>
          <w:tcPr>
            <w:tcW w:w="3106" w:type="dxa"/>
          </w:tcPr>
          <w:p w14:paraId="700B3935">
            <w:pPr>
              <w:pStyle w:val="17"/>
              <w:rPr>
                <w:rFonts w:hint="eastAsia" w:eastAsia="宋体"/>
                <w:b/>
                <w:bCs/>
                <w:color w:val="auto"/>
                <w:spacing w:val="-2"/>
                <w:position w:val="2"/>
                <w:sz w:val="28"/>
                <w:szCs w:val="28"/>
                <w:highlight w:val="none"/>
                <w:lang w:val="en-US" w:eastAsia="zh-CN"/>
              </w:rPr>
            </w:pPr>
          </w:p>
          <w:p w14:paraId="06B58900">
            <w:pPr>
              <w:pStyle w:val="17"/>
              <w:rPr>
                <w:rFonts w:hint="eastAsia" w:eastAsia="宋体"/>
                <w:b/>
                <w:bCs/>
                <w:color w:val="auto"/>
                <w:spacing w:val="-2"/>
                <w:position w:val="2"/>
                <w:sz w:val="28"/>
                <w:szCs w:val="28"/>
                <w:highlight w:val="none"/>
                <w:lang w:val="en-US" w:eastAsia="zh-CN"/>
              </w:rPr>
            </w:pPr>
          </w:p>
          <w:p w14:paraId="40841BE3">
            <w:pPr>
              <w:pStyle w:val="17"/>
              <w:rPr>
                <w:rFonts w:hint="eastAsia" w:eastAsia="宋体"/>
                <w:b/>
                <w:bCs/>
                <w:color w:val="auto"/>
                <w:spacing w:val="-2"/>
                <w:position w:val="2"/>
                <w:sz w:val="28"/>
                <w:szCs w:val="28"/>
                <w:highlight w:val="none"/>
                <w:lang w:val="en-US" w:eastAsia="zh-CN"/>
              </w:rPr>
            </w:pPr>
          </w:p>
          <w:p w14:paraId="5EFA1684">
            <w:pPr>
              <w:pStyle w:val="17"/>
              <w:rPr>
                <w:rFonts w:hint="default" w:eastAsia="宋体"/>
                <w:b/>
                <w:bCs/>
                <w:color w:val="auto"/>
                <w:spacing w:val="-2"/>
                <w:position w:val="2"/>
                <w:sz w:val="28"/>
                <w:szCs w:val="28"/>
                <w:highlight w:val="none"/>
                <w:lang w:val="en-US" w:eastAsia="zh-CN"/>
              </w:rPr>
            </w:pPr>
            <w:r>
              <w:rPr>
                <w:rFonts w:hint="eastAsia" w:eastAsia="宋体"/>
                <w:b/>
                <w:bCs/>
                <w:color w:val="auto"/>
                <w:spacing w:val="-2"/>
                <w:position w:val="2"/>
                <w:sz w:val="28"/>
                <w:szCs w:val="28"/>
                <w:highlight w:val="none"/>
                <w:lang w:val="en-US" w:eastAsia="zh-CN"/>
              </w:rPr>
              <w:t>Parade</w:t>
            </w:r>
          </w:p>
        </w:tc>
        <w:tc>
          <w:tcPr>
            <w:tcW w:w="5114" w:type="dxa"/>
          </w:tcPr>
          <w:p w14:paraId="3F702C24">
            <w:pPr>
              <w:pStyle w:val="17"/>
              <w:rPr>
                <w:rFonts w:hint="eastAsia" w:eastAsia="宋体"/>
                <w:b/>
                <w:bCs w:val="0"/>
                <w:color w:val="auto"/>
                <w:position w:val="4"/>
                <w:sz w:val="28"/>
                <w:szCs w:val="28"/>
                <w:highlight w:val="none"/>
                <w:lang w:val="en-US" w:eastAsia="zh-CN"/>
              </w:rPr>
            </w:pPr>
            <w:r>
              <w:rPr>
                <w:b/>
                <w:bCs w:val="0"/>
                <w:color w:val="auto"/>
                <w:position w:val="4"/>
                <w:sz w:val="28"/>
                <w:szCs w:val="28"/>
                <w:highlight w:val="none"/>
              </w:rPr>
              <w:t>O</w:t>
            </w:r>
            <w:r>
              <w:rPr>
                <w:rFonts w:hint="eastAsia" w:eastAsia="宋体"/>
                <w:b/>
                <w:bCs w:val="0"/>
                <w:color w:val="auto"/>
                <w:position w:val="4"/>
                <w:sz w:val="28"/>
                <w:szCs w:val="28"/>
                <w:highlight w:val="none"/>
                <w:lang w:val="en-US" w:eastAsia="zh-CN"/>
              </w:rPr>
              <w:t>FF,RGB,YUV,Y</w:t>
            </w:r>
          </w:p>
          <w:p w14:paraId="720DBA11">
            <w:pPr>
              <w:pStyle w:val="17"/>
              <w:rPr>
                <w:rFonts w:hint="eastAsia" w:eastAsia="宋体"/>
                <w:b/>
                <w:bCs w:val="0"/>
                <w:color w:val="auto"/>
                <w:position w:val="4"/>
                <w:sz w:val="28"/>
                <w:szCs w:val="28"/>
                <w:highlight w:val="none"/>
                <w:lang w:val="en-US" w:eastAsia="zh-CN"/>
              </w:rPr>
            </w:pPr>
          </w:p>
          <w:p w14:paraId="383E519C">
            <w:pPr>
              <w:pStyle w:val="17"/>
              <w:rPr>
                <w:rFonts w:hint="eastAsia" w:eastAsia="宋体"/>
                <w:b w:val="0"/>
                <w:bCs/>
                <w:color w:val="auto"/>
                <w:position w:val="4"/>
                <w:sz w:val="24"/>
                <w:szCs w:val="24"/>
                <w:highlight w:val="none"/>
                <w:lang w:val="en-US" w:eastAsia="zh-CN"/>
              </w:rPr>
            </w:pPr>
            <w:r>
              <w:rPr>
                <w:rFonts w:hint="eastAsia" w:eastAsia="宋体"/>
                <w:b w:val="0"/>
                <w:bCs/>
                <w:color w:val="auto"/>
                <w:position w:val="4"/>
                <w:sz w:val="24"/>
                <w:szCs w:val="24"/>
                <w:highlight w:val="none"/>
                <w:lang w:val="en-US" w:eastAsia="zh-CN"/>
              </w:rPr>
              <w:t>This essential feature assists with the calibration of professional video cameras.It shows the overall brightness of the image assisting the video professional in correcting exposure. The waveform feature also checks the evenness of the lighting when lighting a chromakey or background.</w:t>
            </w:r>
          </w:p>
          <w:p w14:paraId="6AD5A429">
            <w:pPr>
              <w:pStyle w:val="17"/>
              <w:rPr>
                <w:rFonts w:hint="default" w:eastAsia="宋体"/>
                <w:b w:val="0"/>
                <w:bCs/>
                <w:color w:val="auto"/>
                <w:position w:val="4"/>
                <w:sz w:val="24"/>
                <w:szCs w:val="24"/>
                <w:highlight w:val="none"/>
                <w:lang w:val="en-US" w:eastAsia="zh-CN"/>
              </w:rPr>
            </w:pPr>
          </w:p>
        </w:tc>
      </w:tr>
      <w:tr w14:paraId="0A413BE8">
        <w:tblPrEx>
          <w:tblCellMar>
            <w:top w:w="0" w:type="dxa"/>
            <w:left w:w="0" w:type="dxa"/>
            <w:bottom w:w="0" w:type="dxa"/>
            <w:right w:w="0" w:type="dxa"/>
          </w:tblCellMar>
        </w:tblPrEx>
        <w:trPr>
          <w:trHeight w:val="556" w:hRule="atLeast"/>
        </w:trPr>
        <w:tc>
          <w:tcPr>
            <w:tcW w:w="3106" w:type="dxa"/>
          </w:tcPr>
          <w:p w14:paraId="58BF3EE7">
            <w:pPr>
              <w:pStyle w:val="17"/>
              <w:rPr>
                <w:rFonts w:hint="eastAsia" w:eastAsia="宋体"/>
                <w:b/>
                <w:bCs/>
                <w:color w:val="auto"/>
                <w:spacing w:val="-2"/>
                <w:position w:val="2"/>
                <w:sz w:val="28"/>
                <w:szCs w:val="28"/>
                <w:highlight w:val="none"/>
                <w:lang w:val="en-US" w:eastAsia="zh-CN"/>
              </w:rPr>
            </w:pPr>
          </w:p>
          <w:p w14:paraId="1E50C038">
            <w:pPr>
              <w:pStyle w:val="17"/>
              <w:rPr>
                <w:rFonts w:hint="default" w:eastAsia="宋体"/>
                <w:b/>
                <w:color w:val="auto"/>
                <w:sz w:val="28"/>
                <w:szCs w:val="28"/>
                <w:highlight w:val="none"/>
                <w:lang w:val="en-US" w:eastAsia="zh-CN"/>
              </w:rPr>
            </w:pPr>
            <w:r>
              <w:rPr>
                <w:rFonts w:hint="eastAsia" w:eastAsia="宋体"/>
                <w:b/>
                <w:bCs/>
                <w:color w:val="auto"/>
                <w:spacing w:val="-2"/>
                <w:position w:val="2"/>
                <w:sz w:val="28"/>
                <w:szCs w:val="28"/>
                <w:highlight w:val="none"/>
                <w:lang w:val="en-US" w:eastAsia="zh-CN"/>
              </w:rPr>
              <w:t>Vector</w:t>
            </w:r>
          </w:p>
        </w:tc>
        <w:tc>
          <w:tcPr>
            <w:tcW w:w="5114" w:type="dxa"/>
          </w:tcPr>
          <w:p w14:paraId="3BAB44DC">
            <w:pPr>
              <w:pStyle w:val="17"/>
              <w:rPr>
                <w:rFonts w:hint="eastAsia" w:eastAsia="宋体"/>
                <w:bCs/>
                <w:color w:val="auto"/>
                <w:position w:val="4"/>
                <w:sz w:val="28"/>
                <w:szCs w:val="28"/>
                <w:highlight w:val="none"/>
                <w:lang w:val="en-US" w:eastAsia="zh-CN"/>
              </w:rPr>
            </w:pPr>
            <w:r>
              <w:rPr>
                <w:bCs/>
                <w:color w:val="auto"/>
                <w:position w:val="4"/>
                <w:sz w:val="28"/>
                <w:szCs w:val="28"/>
                <w:highlight w:val="none"/>
              </w:rPr>
              <w:t>O</w:t>
            </w:r>
            <w:r>
              <w:rPr>
                <w:rFonts w:hint="eastAsia" w:eastAsia="宋体"/>
                <w:bCs/>
                <w:color w:val="auto"/>
                <w:position w:val="4"/>
                <w:sz w:val="28"/>
                <w:szCs w:val="28"/>
                <w:highlight w:val="none"/>
                <w:lang w:val="en-US" w:eastAsia="zh-CN"/>
              </w:rPr>
              <w:t>FF,ON</w:t>
            </w:r>
          </w:p>
          <w:p w14:paraId="69FD8411">
            <w:pPr>
              <w:pStyle w:val="17"/>
              <w:rPr>
                <w:rFonts w:hint="eastAsia" w:eastAsia="宋体"/>
                <w:bCs/>
                <w:color w:val="auto"/>
                <w:position w:val="4"/>
                <w:sz w:val="28"/>
                <w:szCs w:val="28"/>
                <w:highlight w:val="none"/>
                <w:lang w:val="en-US" w:eastAsia="zh-CN"/>
              </w:rPr>
            </w:pPr>
          </w:p>
          <w:p w14:paraId="4B5B8A0E">
            <w:pPr>
              <w:pStyle w:val="17"/>
              <w:rPr>
                <w:rFonts w:hint="default" w:eastAsia="宋体"/>
                <w:bCs/>
                <w:color w:val="auto"/>
                <w:position w:val="4"/>
                <w:sz w:val="28"/>
                <w:szCs w:val="28"/>
                <w:highlight w:val="none"/>
                <w:lang w:val="en-US" w:eastAsia="zh-CN"/>
              </w:rPr>
            </w:pPr>
            <w:r>
              <w:rPr>
                <w:rFonts w:hint="eastAsia" w:eastAsia="宋体"/>
                <w:bCs/>
                <w:color w:val="auto"/>
                <w:position w:val="4"/>
                <w:sz w:val="24"/>
                <w:szCs w:val="24"/>
                <w:highlight w:val="none"/>
                <w:lang w:val="en-US" w:eastAsia="zh-CN"/>
              </w:rPr>
              <w:t>Shows how saturated the image is and where the pixels in the image land on the color spectrum.</w:t>
            </w:r>
          </w:p>
        </w:tc>
      </w:tr>
      <w:tr w14:paraId="2A82921B">
        <w:tblPrEx>
          <w:tblCellMar>
            <w:top w:w="0" w:type="dxa"/>
            <w:left w:w="0" w:type="dxa"/>
            <w:bottom w:w="0" w:type="dxa"/>
            <w:right w:w="0" w:type="dxa"/>
          </w:tblCellMar>
        </w:tblPrEx>
        <w:trPr>
          <w:trHeight w:val="556" w:hRule="atLeast"/>
        </w:trPr>
        <w:tc>
          <w:tcPr>
            <w:tcW w:w="3106" w:type="dxa"/>
          </w:tcPr>
          <w:p w14:paraId="1BCB0E2F">
            <w:pPr>
              <w:pStyle w:val="17"/>
              <w:jc w:val="left"/>
              <w:rPr>
                <w:rFonts w:hint="default" w:eastAsia="宋体"/>
                <w:b/>
                <w:color w:val="auto"/>
                <w:sz w:val="28"/>
                <w:szCs w:val="28"/>
                <w:highlight w:val="none"/>
                <w:lang w:val="en-US" w:eastAsia="zh-CN"/>
              </w:rPr>
            </w:pPr>
            <w:r>
              <w:rPr>
                <w:rFonts w:hint="eastAsia" w:eastAsia="宋体"/>
                <w:b/>
                <w:bCs/>
                <w:color w:val="auto"/>
                <w:spacing w:val="-2"/>
                <w:position w:val="4"/>
                <w:sz w:val="28"/>
                <w:szCs w:val="28"/>
                <w:highlight w:val="none"/>
                <w:lang w:val="en-US" w:eastAsia="zh-CN"/>
              </w:rPr>
              <w:t>Histogram</w:t>
            </w:r>
          </w:p>
        </w:tc>
        <w:tc>
          <w:tcPr>
            <w:tcW w:w="5114" w:type="dxa"/>
          </w:tcPr>
          <w:p w14:paraId="7FD7F135">
            <w:pPr>
              <w:pStyle w:val="17"/>
              <w:jc w:val="left"/>
              <w:rPr>
                <w:rFonts w:hint="default" w:eastAsia="宋体"/>
                <w:color w:val="auto"/>
                <w:sz w:val="28"/>
                <w:szCs w:val="28"/>
                <w:highlight w:val="none"/>
                <w:lang w:val="en-US" w:eastAsia="zh-CN"/>
              </w:rPr>
            </w:pPr>
            <w:r>
              <w:rPr>
                <w:rFonts w:hint="eastAsia" w:eastAsia="宋体"/>
                <w:bCs/>
                <w:color w:val="auto"/>
                <w:spacing w:val="-1"/>
                <w:position w:val="4"/>
                <w:sz w:val="28"/>
                <w:szCs w:val="28"/>
                <w:highlight w:val="none"/>
                <w:lang w:val="en-US" w:eastAsia="zh-CN"/>
              </w:rPr>
              <w:t>OFF,ON</w:t>
            </w:r>
          </w:p>
        </w:tc>
      </w:tr>
      <w:tr w14:paraId="236525B9">
        <w:tblPrEx>
          <w:tblCellMar>
            <w:top w:w="0" w:type="dxa"/>
            <w:left w:w="0" w:type="dxa"/>
            <w:bottom w:w="0" w:type="dxa"/>
            <w:right w:w="0" w:type="dxa"/>
          </w:tblCellMar>
        </w:tblPrEx>
        <w:trPr>
          <w:trHeight w:val="556" w:hRule="atLeast"/>
        </w:trPr>
        <w:tc>
          <w:tcPr>
            <w:tcW w:w="3106" w:type="dxa"/>
          </w:tcPr>
          <w:p w14:paraId="52B47620">
            <w:pPr>
              <w:pStyle w:val="17"/>
              <w:rPr>
                <w:rFonts w:hint="eastAsia" w:eastAsia="宋体"/>
                <w:b/>
                <w:color w:val="auto"/>
                <w:sz w:val="28"/>
                <w:szCs w:val="28"/>
                <w:highlight w:val="none"/>
                <w:lang w:val="en-US" w:eastAsia="zh-CN"/>
              </w:rPr>
            </w:pPr>
          </w:p>
          <w:p w14:paraId="4EB862B8">
            <w:pPr>
              <w:pStyle w:val="17"/>
              <w:rPr>
                <w:rFonts w:hint="eastAsia" w:eastAsia="宋体"/>
                <w:b/>
                <w:color w:val="auto"/>
                <w:sz w:val="28"/>
                <w:szCs w:val="28"/>
                <w:highlight w:val="none"/>
                <w:lang w:val="en-US" w:eastAsia="zh-CN"/>
              </w:rPr>
            </w:pPr>
          </w:p>
          <w:p w14:paraId="69750A27">
            <w:pPr>
              <w:pStyle w:val="17"/>
              <w:rPr>
                <w:rFonts w:hint="default" w:eastAsia="宋体"/>
                <w:b/>
                <w:color w:val="auto"/>
                <w:sz w:val="28"/>
                <w:szCs w:val="28"/>
                <w:highlight w:val="none"/>
                <w:lang w:val="en-US" w:eastAsia="zh-CN"/>
              </w:rPr>
            </w:pPr>
            <w:r>
              <w:rPr>
                <w:rFonts w:hint="eastAsia" w:eastAsia="宋体"/>
                <w:b/>
                <w:color w:val="auto"/>
                <w:sz w:val="28"/>
                <w:szCs w:val="28"/>
                <w:highlight w:val="none"/>
                <w:lang w:val="en-US" w:eastAsia="zh-CN"/>
              </w:rPr>
              <w:t>Focus Assist</w:t>
            </w:r>
          </w:p>
        </w:tc>
        <w:tc>
          <w:tcPr>
            <w:tcW w:w="5114" w:type="dxa"/>
          </w:tcPr>
          <w:p w14:paraId="3DBE7E15">
            <w:pPr>
              <w:pStyle w:val="17"/>
              <w:rPr>
                <w:rFonts w:hint="eastAsia" w:eastAsia="宋体"/>
                <w:bCs/>
                <w:color w:val="auto"/>
                <w:position w:val="4"/>
                <w:sz w:val="28"/>
                <w:szCs w:val="28"/>
                <w:highlight w:val="none"/>
                <w:lang w:val="en-US" w:eastAsia="zh-CN"/>
              </w:rPr>
            </w:pPr>
            <w:r>
              <w:rPr>
                <w:bCs/>
                <w:color w:val="auto"/>
                <w:position w:val="4"/>
                <w:sz w:val="28"/>
                <w:szCs w:val="28"/>
                <w:highlight w:val="none"/>
              </w:rPr>
              <w:t>O</w:t>
            </w:r>
            <w:r>
              <w:rPr>
                <w:rFonts w:hint="eastAsia" w:eastAsia="宋体"/>
                <w:bCs/>
                <w:color w:val="auto"/>
                <w:position w:val="4"/>
                <w:sz w:val="28"/>
                <w:szCs w:val="28"/>
                <w:highlight w:val="none"/>
                <w:lang w:val="en-US" w:eastAsia="zh-CN"/>
              </w:rPr>
              <w:t>FF,ON</w:t>
            </w:r>
          </w:p>
          <w:p w14:paraId="7136B1D3">
            <w:pPr>
              <w:pStyle w:val="17"/>
              <w:rPr>
                <w:rFonts w:hint="eastAsia" w:eastAsia="宋体"/>
                <w:bCs/>
                <w:color w:val="auto"/>
                <w:position w:val="4"/>
                <w:sz w:val="28"/>
                <w:szCs w:val="28"/>
                <w:highlight w:val="none"/>
                <w:lang w:val="en-US" w:eastAsia="zh-CN"/>
              </w:rPr>
            </w:pPr>
          </w:p>
          <w:p w14:paraId="06B797B0">
            <w:pPr>
              <w:pStyle w:val="17"/>
              <w:rPr>
                <w:rFonts w:hint="default" w:eastAsia="宋体"/>
                <w:bCs/>
                <w:color w:val="auto"/>
                <w:position w:val="4"/>
                <w:sz w:val="24"/>
                <w:szCs w:val="24"/>
                <w:highlight w:val="none"/>
                <w:lang w:val="en-US" w:eastAsia="zh-CN"/>
              </w:rPr>
            </w:pPr>
            <w:r>
              <w:rPr>
                <w:rFonts w:hint="default" w:ascii="Arial" w:hAnsi="Arial" w:eastAsia="宋体" w:cs="Arial"/>
                <w:bCs/>
                <w:color w:val="auto"/>
                <w:position w:val="4"/>
                <w:sz w:val="24"/>
                <w:szCs w:val="24"/>
                <w:highlight w:val="none"/>
                <w:lang w:val="en-US" w:eastAsia="zh-CN"/>
              </w:rPr>
              <w:t>After  the Focus Assist is turned on,the Focus Level （1~10）and</w:t>
            </w:r>
            <w:r>
              <w:rPr>
                <w:rFonts w:hint="default" w:eastAsia="宋体" w:cs="Arial" w:asciiTheme="minorAscii" w:hAnsiTheme="minorAscii"/>
                <w:bCs/>
                <w:color w:val="auto"/>
                <w:position w:val="4"/>
                <w:sz w:val="24"/>
                <w:szCs w:val="24"/>
                <w:highlight w:val="none"/>
                <w:lang w:val="en-US" w:eastAsia="zh-CN"/>
              </w:rPr>
              <w:t xml:space="preserve"> </w:t>
            </w:r>
            <w:r>
              <w:rPr>
                <w:rFonts w:hint="eastAsia" w:eastAsia="宋体" w:cs="Arial" w:asciiTheme="minorAscii" w:hAnsiTheme="minorAscii"/>
                <w:bCs/>
                <w:color w:val="auto"/>
                <w:position w:val="4"/>
                <w:sz w:val="24"/>
                <w:szCs w:val="24"/>
                <w:highlight w:val="none"/>
                <w:lang w:val="en-US" w:eastAsia="zh-CN"/>
              </w:rPr>
              <w:t>Focus Color (yellow,red,green,blue,white) can be adjusted.</w:t>
            </w:r>
          </w:p>
        </w:tc>
      </w:tr>
      <w:tr w14:paraId="7D11EBBE">
        <w:tblPrEx>
          <w:tblCellMar>
            <w:top w:w="0" w:type="dxa"/>
            <w:left w:w="0" w:type="dxa"/>
            <w:bottom w:w="0" w:type="dxa"/>
            <w:right w:w="0" w:type="dxa"/>
          </w:tblCellMar>
        </w:tblPrEx>
        <w:trPr>
          <w:trHeight w:val="509" w:hRule="atLeast"/>
        </w:trPr>
        <w:tc>
          <w:tcPr>
            <w:tcW w:w="3106" w:type="dxa"/>
          </w:tcPr>
          <w:p w14:paraId="0201F9C0">
            <w:pPr>
              <w:pStyle w:val="17"/>
              <w:rPr>
                <w:rFonts w:hint="default" w:eastAsia="宋体"/>
                <w:b/>
                <w:color w:val="auto"/>
                <w:sz w:val="28"/>
                <w:szCs w:val="28"/>
                <w:highlight w:val="none"/>
                <w:lang w:val="en-US" w:eastAsia="zh-CN"/>
              </w:rPr>
            </w:pPr>
            <w:r>
              <w:rPr>
                <w:rFonts w:hint="eastAsia" w:eastAsia="宋体"/>
                <w:b/>
                <w:color w:val="auto"/>
                <w:sz w:val="28"/>
                <w:szCs w:val="28"/>
                <w:highlight w:val="none"/>
                <w:lang w:val="en-US" w:eastAsia="zh-CN"/>
              </w:rPr>
              <w:t>Audio Meter</w:t>
            </w:r>
          </w:p>
        </w:tc>
        <w:tc>
          <w:tcPr>
            <w:tcW w:w="5114" w:type="dxa"/>
          </w:tcPr>
          <w:p w14:paraId="5C9E351D">
            <w:pPr>
              <w:pStyle w:val="17"/>
              <w:rPr>
                <w:rFonts w:hint="default" w:eastAsia="宋体"/>
                <w:color w:val="auto"/>
                <w:sz w:val="28"/>
                <w:szCs w:val="28"/>
                <w:highlight w:val="none"/>
                <w:lang w:val="en-US" w:eastAsia="zh-CN"/>
              </w:rPr>
            </w:pPr>
            <w:r>
              <w:rPr>
                <w:rFonts w:hint="eastAsia" w:eastAsia="宋体"/>
                <w:color w:val="auto"/>
                <w:sz w:val="28"/>
                <w:szCs w:val="28"/>
                <w:highlight w:val="none"/>
                <w:lang w:val="en-US" w:eastAsia="zh-CN"/>
              </w:rPr>
              <w:t>OFF,ON</w:t>
            </w:r>
          </w:p>
        </w:tc>
      </w:tr>
      <w:tr w14:paraId="296D2C7C">
        <w:tblPrEx>
          <w:tblCellMar>
            <w:top w:w="0" w:type="dxa"/>
            <w:left w:w="0" w:type="dxa"/>
            <w:bottom w:w="0" w:type="dxa"/>
            <w:right w:w="0" w:type="dxa"/>
          </w:tblCellMar>
        </w:tblPrEx>
        <w:trPr>
          <w:trHeight w:val="509" w:hRule="atLeast"/>
        </w:trPr>
        <w:tc>
          <w:tcPr>
            <w:tcW w:w="3106" w:type="dxa"/>
          </w:tcPr>
          <w:p w14:paraId="7112BA7D">
            <w:pPr>
              <w:pStyle w:val="17"/>
              <w:rPr>
                <w:rFonts w:hint="eastAsia" w:eastAsia="宋体"/>
                <w:b/>
                <w:color w:val="auto"/>
                <w:sz w:val="28"/>
                <w:szCs w:val="28"/>
                <w:highlight w:val="none"/>
                <w:lang w:val="en-US" w:eastAsia="zh-CN"/>
              </w:rPr>
            </w:pPr>
          </w:p>
          <w:p w14:paraId="35DA005B">
            <w:pPr>
              <w:pStyle w:val="17"/>
              <w:rPr>
                <w:rFonts w:hint="default" w:eastAsia="宋体"/>
                <w:b/>
                <w:color w:val="auto"/>
                <w:sz w:val="28"/>
                <w:szCs w:val="28"/>
                <w:highlight w:val="none"/>
                <w:lang w:val="en-US" w:eastAsia="zh-CN"/>
              </w:rPr>
            </w:pPr>
            <w:r>
              <w:rPr>
                <w:rFonts w:hint="eastAsia" w:eastAsia="宋体"/>
                <w:b/>
                <w:color w:val="auto"/>
                <w:sz w:val="28"/>
                <w:szCs w:val="28"/>
                <w:highlight w:val="none"/>
                <w:lang w:val="en-US" w:eastAsia="zh-CN"/>
              </w:rPr>
              <w:t>Zebra</w:t>
            </w:r>
          </w:p>
        </w:tc>
        <w:tc>
          <w:tcPr>
            <w:tcW w:w="5114" w:type="dxa"/>
          </w:tcPr>
          <w:p w14:paraId="363AF593">
            <w:pPr>
              <w:pStyle w:val="17"/>
              <w:rPr>
                <w:rFonts w:hint="eastAsia" w:eastAsia="宋体"/>
                <w:bCs/>
                <w:color w:val="auto"/>
                <w:sz w:val="28"/>
                <w:szCs w:val="28"/>
                <w:highlight w:val="none"/>
                <w:lang w:val="en-US" w:eastAsia="zh-CN"/>
              </w:rPr>
            </w:pPr>
            <w:r>
              <w:rPr>
                <w:rFonts w:hint="eastAsia" w:eastAsia="宋体"/>
                <w:bCs/>
                <w:color w:val="auto"/>
                <w:sz w:val="28"/>
                <w:szCs w:val="28"/>
                <w:highlight w:val="none"/>
                <w:lang w:val="en-US" w:eastAsia="zh-CN"/>
              </w:rPr>
              <w:t>OFF,ON</w:t>
            </w:r>
          </w:p>
          <w:p w14:paraId="5BB1B8DF">
            <w:pPr>
              <w:pStyle w:val="17"/>
              <w:rPr>
                <w:rFonts w:hint="eastAsia" w:eastAsia="宋体"/>
                <w:bCs/>
                <w:color w:val="auto"/>
                <w:sz w:val="28"/>
                <w:szCs w:val="28"/>
                <w:highlight w:val="none"/>
                <w:lang w:val="en-US" w:eastAsia="zh-CN"/>
              </w:rPr>
            </w:pPr>
          </w:p>
          <w:p w14:paraId="0C2C37E7">
            <w:pPr>
              <w:pStyle w:val="17"/>
              <w:rPr>
                <w:rFonts w:hint="default" w:eastAsia="宋体"/>
                <w:bCs/>
                <w:color w:val="auto"/>
                <w:sz w:val="28"/>
                <w:szCs w:val="28"/>
                <w:highlight w:val="none"/>
                <w:lang w:val="en-US" w:eastAsia="zh-CN"/>
              </w:rPr>
            </w:pPr>
            <w:r>
              <w:rPr>
                <w:rFonts w:hint="eastAsia" w:eastAsia="宋体"/>
                <w:bCs/>
                <w:color w:val="auto"/>
                <w:sz w:val="24"/>
                <w:szCs w:val="24"/>
                <w:highlight w:val="none"/>
                <w:lang w:val="en-US" w:eastAsia="zh-CN"/>
              </w:rPr>
              <w:t>After the Zebra is turned on,the Zebra Value (1%~100%) can be adjusted.</w:t>
            </w:r>
          </w:p>
        </w:tc>
      </w:tr>
      <w:tr w14:paraId="77DDD03E">
        <w:tblPrEx>
          <w:tblCellMar>
            <w:top w:w="0" w:type="dxa"/>
            <w:left w:w="0" w:type="dxa"/>
            <w:bottom w:w="0" w:type="dxa"/>
            <w:right w:w="0" w:type="dxa"/>
          </w:tblCellMar>
        </w:tblPrEx>
        <w:trPr>
          <w:trHeight w:val="511" w:hRule="atLeast"/>
        </w:trPr>
        <w:tc>
          <w:tcPr>
            <w:tcW w:w="3106" w:type="dxa"/>
          </w:tcPr>
          <w:p w14:paraId="28B3661A">
            <w:pPr>
              <w:pStyle w:val="17"/>
              <w:rPr>
                <w:rFonts w:hint="default" w:eastAsia="宋体"/>
                <w:b/>
                <w:bCs/>
                <w:color w:val="auto"/>
                <w:position w:val="2"/>
                <w:sz w:val="28"/>
                <w:szCs w:val="28"/>
                <w:highlight w:val="none"/>
                <w:lang w:val="en-US" w:eastAsia="zh-CN"/>
              </w:rPr>
            </w:pPr>
            <w:r>
              <w:rPr>
                <w:rFonts w:hint="eastAsia" w:eastAsia="宋体"/>
                <w:b/>
                <w:bCs/>
                <w:color w:val="auto"/>
                <w:position w:val="2"/>
                <w:sz w:val="28"/>
                <w:szCs w:val="28"/>
                <w:highlight w:val="none"/>
                <w:lang w:val="en-US" w:eastAsia="zh-CN"/>
              </w:rPr>
              <w:t>Monochrome</w:t>
            </w:r>
          </w:p>
        </w:tc>
        <w:tc>
          <w:tcPr>
            <w:tcW w:w="5114" w:type="dxa"/>
          </w:tcPr>
          <w:p w14:paraId="596F03A0">
            <w:pPr>
              <w:pStyle w:val="17"/>
              <w:rPr>
                <w:rFonts w:hint="default" w:eastAsia="宋体"/>
                <w:bCs/>
                <w:color w:val="auto"/>
                <w:position w:val="4"/>
                <w:sz w:val="28"/>
                <w:szCs w:val="28"/>
                <w:highlight w:val="none"/>
                <w:lang w:val="en-US" w:eastAsia="zh-CN"/>
              </w:rPr>
            </w:pPr>
            <w:r>
              <w:rPr>
                <w:rFonts w:hint="eastAsia" w:eastAsia="宋体"/>
                <w:bCs/>
                <w:color w:val="auto"/>
                <w:position w:val="4"/>
                <w:sz w:val="28"/>
                <w:szCs w:val="28"/>
                <w:highlight w:val="none"/>
                <w:lang w:val="en-US" w:eastAsia="zh-CN"/>
              </w:rPr>
              <w:t>OFF,gray,red,green,blue</w:t>
            </w:r>
          </w:p>
        </w:tc>
      </w:tr>
      <w:tr w14:paraId="40921E32">
        <w:tblPrEx>
          <w:tblCellMar>
            <w:top w:w="0" w:type="dxa"/>
            <w:left w:w="0" w:type="dxa"/>
            <w:bottom w:w="0" w:type="dxa"/>
            <w:right w:w="0" w:type="dxa"/>
          </w:tblCellMar>
        </w:tblPrEx>
        <w:trPr>
          <w:trHeight w:val="511" w:hRule="atLeast"/>
        </w:trPr>
        <w:tc>
          <w:tcPr>
            <w:tcW w:w="3106" w:type="dxa"/>
          </w:tcPr>
          <w:p w14:paraId="4261B020">
            <w:pPr>
              <w:pStyle w:val="17"/>
              <w:rPr>
                <w:rFonts w:hint="default" w:eastAsia="宋体"/>
                <w:b/>
                <w:color w:val="auto"/>
                <w:sz w:val="28"/>
                <w:szCs w:val="28"/>
                <w:highlight w:val="none"/>
                <w:lang w:val="en-US" w:eastAsia="zh-CN"/>
              </w:rPr>
            </w:pPr>
            <w:r>
              <w:rPr>
                <w:rFonts w:hint="eastAsia" w:eastAsia="宋体"/>
                <w:b/>
                <w:color w:val="auto"/>
                <w:sz w:val="28"/>
                <w:szCs w:val="28"/>
                <w:highlight w:val="none"/>
                <w:lang w:val="en-US" w:eastAsia="zh-CN"/>
              </w:rPr>
              <w:t>False Color</w:t>
            </w:r>
          </w:p>
        </w:tc>
        <w:tc>
          <w:tcPr>
            <w:tcW w:w="5114" w:type="dxa"/>
          </w:tcPr>
          <w:p w14:paraId="1888EF64">
            <w:pPr>
              <w:pStyle w:val="17"/>
              <w:rPr>
                <w:rFonts w:hint="default" w:eastAsia="宋体"/>
                <w:color w:val="auto"/>
                <w:sz w:val="28"/>
                <w:szCs w:val="28"/>
                <w:highlight w:val="none"/>
                <w:lang w:val="en-US" w:eastAsia="zh-CN"/>
              </w:rPr>
            </w:pPr>
            <w:r>
              <w:rPr>
                <w:rFonts w:hint="eastAsia" w:eastAsia="宋体"/>
                <w:bCs/>
                <w:color w:val="auto"/>
                <w:position w:val="4"/>
                <w:sz w:val="28"/>
                <w:szCs w:val="28"/>
                <w:highlight w:val="none"/>
                <w:lang w:val="en-US" w:eastAsia="zh-CN"/>
              </w:rPr>
              <w:t>OFF,type1,type 2</w:t>
            </w:r>
          </w:p>
        </w:tc>
      </w:tr>
      <w:tr w14:paraId="4C525762">
        <w:tblPrEx>
          <w:tblCellMar>
            <w:top w:w="0" w:type="dxa"/>
            <w:left w:w="0" w:type="dxa"/>
            <w:bottom w:w="0" w:type="dxa"/>
            <w:right w:w="0" w:type="dxa"/>
          </w:tblCellMar>
        </w:tblPrEx>
        <w:trPr>
          <w:trHeight w:val="535" w:hRule="atLeast"/>
        </w:trPr>
        <w:tc>
          <w:tcPr>
            <w:tcW w:w="3106" w:type="dxa"/>
          </w:tcPr>
          <w:p w14:paraId="243053AA">
            <w:pPr>
              <w:pStyle w:val="17"/>
              <w:rPr>
                <w:rFonts w:hint="default" w:eastAsia="宋体"/>
                <w:b/>
                <w:color w:val="auto"/>
                <w:sz w:val="28"/>
                <w:szCs w:val="28"/>
                <w:highlight w:val="none"/>
                <w:lang w:val="en-US" w:eastAsia="zh-CN"/>
              </w:rPr>
            </w:pPr>
            <w:r>
              <w:rPr>
                <w:rFonts w:hint="eastAsia" w:eastAsia="宋体"/>
                <w:b/>
                <w:color w:val="auto"/>
                <w:sz w:val="28"/>
                <w:szCs w:val="28"/>
                <w:highlight w:val="none"/>
                <w:lang w:val="en-US" w:eastAsia="zh-CN"/>
              </w:rPr>
              <w:t>Return</w:t>
            </w:r>
          </w:p>
        </w:tc>
        <w:tc>
          <w:tcPr>
            <w:tcW w:w="5114" w:type="dxa"/>
          </w:tcPr>
          <w:p w14:paraId="4AA4E848">
            <w:pPr>
              <w:pStyle w:val="17"/>
              <w:rPr>
                <w:rFonts w:hint="default" w:eastAsia="宋体"/>
                <w:color w:val="auto"/>
                <w:sz w:val="28"/>
                <w:szCs w:val="28"/>
                <w:highlight w:val="none"/>
                <w:lang w:val="en-US" w:eastAsia="zh-CN"/>
              </w:rPr>
            </w:pPr>
            <w:r>
              <w:rPr>
                <w:rFonts w:hint="eastAsia" w:eastAsia="宋体"/>
                <w:color w:val="auto"/>
                <w:sz w:val="28"/>
                <w:szCs w:val="28"/>
                <w:highlight w:val="none"/>
                <w:lang w:val="en-US" w:eastAsia="zh-CN"/>
              </w:rPr>
              <w:t>Back to the previous OSD menu</w:t>
            </w:r>
          </w:p>
        </w:tc>
      </w:tr>
    </w:tbl>
    <w:p w14:paraId="2AFC38CC">
      <w:pPr>
        <w:spacing w:line="14" w:lineRule="auto"/>
        <w:rPr>
          <w:rFonts w:hint="eastAsia" w:eastAsia="宋体"/>
          <w:color w:val="auto"/>
          <w:highlight w:val="none"/>
          <w:lang w:val="en-CA" w:eastAsia="zh-CN"/>
        </w:rPr>
        <w:sectPr>
          <w:footerReference r:id="rId9" w:type="default"/>
          <w:type w:val="continuous"/>
          <w:pgSz w:w="11906" w:h="16839"/>
          <w:pgMar w:top="1134" w:right="1786" w:bottom="1134" w:left="1786" w:header="0" w:footer="992" w:gutter="0"/>
          <w:pgBorders>
            <w:top w:val="none" w:sz="0" w:space="0"/>
            <w:left w:val="none" w:sz="0" w:space="0"/>
            <w:bottom w:val="none" w:sz="0" w:space="0"/>
            <w:right w:val="none" w:sz="0" w:space="0"/>
          </w:pgBorders>
          <w:cols w:space="0" w:num="1"/>
          <w:rtlGutter w:val="0"/>
          <w:docGrid w:linePitch="0" w:charSpace="0"/>
        </w:sectPr>
      </w:pPr>
      <w:r>
        <w:rPr>
          <w:color w:val="auto"/>
          <w:highlight w:val="none"/>
          <w:lang w:val="en-US" w:eastAsia="en-US"/>
        </w:rPr>
        <w:drawing>
          <wp:anchor distT="0" distB="0" distL="0" distR="0" simplePos="0" relativeHeight="251661312" behindDoc="0" locked="0" layoutInCell="0" allowOverlap="1">
            <wp:simplePos x="0" y="0"/>
            <wp:positionH relativeFrom="page">
              <wp:posOffset>1136650</wp:posOffset>
            </wp:positionH>
            <wp:positionV relativeFrom="page">
              <wp:posOffset>1191895</wp:posOffset>
            </wp:positionV>
            <wp:extent cx="768350" cy="575945"/>
            <wp:effectExtent l="0" t="0" r="0" b="0"/>
            <wp:wrapNone/>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r:embed="rId23"/>
                    <a:stretch>
                      <a:fillRect/>
                    </a:stretch>
                  </pic:blipFill>
                  <pic:spPr>
                    <a:xfrm>
                      <a:off x="0" y="0"/>
                      <a:ext cx="768350" cy="575945"/>
                    </a:xfrm>
                    <a:prstGeom prst="rect">
                      <a:avLst/>
                    </a:prstGeom>
                  </pic:spPr>
                </pic:pic>
              </a:graphicData>
            </a:graphic>
          </wp:anchor>
        </w:drawing>
      </w:r>
    </w:p>
    <w:p w14:paraId="20DE6BDA">
      <w:pPr>
        <w:spacing w:line="307" w:lineRule="auto"/>
        <w:rPr>
          <w:color w:val="auto"/>
          <w:highlight w:val="none"/>
        </w:rPr>
      </w:pPr>
      <w:r>
        <w:rPr>
          <w:color w:val="auto"/>
          <w:highlight w:val="none"/>
          <w:lang w:val="en-US" w:eastAsia="en-US"/>
        </w:rPr>
        <w:drawing>
          <wp:anchor distT="0" distB="0" distL="0" distR="0" simplePos="0" relativeHeight="251671552" behindDoc="0" locked="0" layoutInCell="0" allowOverlap="1">
            <wp:simplePos x="0" y="0"/>
            <wp:positionH relativeFrom="page">
              <wp:posOffset>1158875</wp:posOffset>
            </wp:positionH>
            <wp:positionV relativeFrom="page">
              <wp:posOffset>750570</wp:posOffset>
            </wp:positionV>
            <wp:extent cx="758825" cy="575945"/>
            <wp:effectExtent l="0" t="0" r="3175" b="14605"/>
            <wp:wrapNone/>
            <wp:docPr id="17" name="IM 22"/>
            <wp:cNvGraphicFramePr/>
            <a:graphic xmlns:a="http://schemas.openxmlformats.org/drawingml/2006/main">
              <a:graphicData uri="http://schemas.openxmlformats.org/drawingml/2006/picture">
                <pic:pic xmlns:pic="http://schemas.openxmlformats.org/drawingml/2006/picture">
                  <pic:nvPicPr>
                    <pic:cNvPr id="17" name="IM 22"/>
                    <pic:cNvPicPr/>
                  </pic:nvPicPr>
                  <pic:blipFill>
                    <a:blip r:embed="rId24"/>
                    <a:stretch>
                      <a:fillRect/>
                    </a:stretch>
                  </pic:blipFill>
                  <pic:spPr>
                    <a:xfrm>
                      <a:off x="0" y="0"/>
                      <a:ext cx="758825" cy="575945"/>
                    </a:xfrm>
                    <a:prstGeom prst="rect">
                      <a:avLst/>
                    </a:prstGeom>
                  </pic:spPr>
                </pic:pic>
              </a:graphicData>
            </a:graphic>
          </wp:anchor>
        </w:drawing>
      </w:r>
    </w:p>
    <w:tbl>
      <w:tblPr>
        <w:tblStyle w:val="12"/>
        <w:tblpPr w:leftFromText="180" w:rightFromText="180" w:vertAnchor="page" w:horzAnchor="page" w:tblpX="1847" w:tblpY="2620"/>
        <w:tblW w:w="8180" w:type="dxa"/>
        <w:tblInd w:w="0" w:type="dxa"/>
        <w:tblLayout w:type="autofit"/>
        <w:tblCellMar>
          <w:top w:w="0" w:type="dxa"/>
          <w:left w:w="0" w:type="dxa"/>
          <w:bottom w:w="0" w:type="dxa"/>
          <w:right w:w="0" w:type="dxa"/>
        </w:tblCellMar>
      </w:tblPr>
      <w:tblGrid>
        <w:gridCol w:w="2491"/>
        <w:gridCol w:w="5689"/>
      </w:tblGrid>
      <w:tr w14:paraId="1476CC18">
        <w:tblPrEx>
          <w:tblCellMar>
            <w:top w:w="0" w:type="dxa"/>
            <w:left w:w="0" w:type="dxa"/>
            <w:bottom w:w="0" w:type="dxa"/>
            <w:right w:w="0" w:type="dxa"/>
          </w:tblCellMar>
        </w:tblPrEx>
        <w:trPr>
          <w:trHeight w:val="453" w:hRule="atLeast"/>
        </w:trPr>
        <w:tc>
          <w:tcPr>
            <w:tcW w:w="2491" w:type="dxa"/>
            <w:vAlign w:val="center"/>
          </w:tcPr>
          <w:p w14:paraId="4D6A3A00">
            <w:pPr>
              <w:pStyle w:val="17"/>
              <w:rPr>
                <w:rFonts w:hint="default" w:eastAsia="宋体"/>
                <w:b/>
                <w:color w:val="auto"/>
                <w:sz w:val="28"/>
                <w:szCs w:val="28"/>
                <w:highlight w:val="none"/>
                <w:lang w:val="en-US" w:eastAsia="zh-CN"/>
              </w:rPr>
            </w:pPr>
            <w:r>
              <w:rPr>
                <w:rFonts w:hint="eastAsia" w:eastAsia="宋体"/>
                <w:b/>
                <w:color w:val="auto"/>
                <w:sz w:val="28"/>
                <w:szCs w:val="28"/>
                <w:highlight w:val="none"/>
                <w:lang w:val="en-US" w:eastAsia="zh-CN"/>
              </w:rPr>
              <w:t>Nine Grid</w:t>
            </w:r>
          </w:p>
        </w:tc>
        <w:tc>
          <w:tcPr>
            <w:tcW w:w="5689" w:type="dxa"/>
            <w:vAlign w:val="center"/>
          </w:tcPr>
          <w:p w14:paraId="030DFF43">
            <w:pPr>
              <w:pStyle w:val="17"/>
              <w:rPr>
                <w:rFonts w:hint="default" w:eastAsia="宋体"/>
                <w:color w:val="auto"/>
                <w:sz w:val="28"/>
                <w:szCs w:val="28"/>
                <w:highlight w:val="none"/>
                <w:lang w:val="en-US" w:eastAsia="zh-CN"/>
              </w:rPr>
            </w:pPr>
            <w:r>
              <w:rPr>
                <w:rFonts w:hint="eastAsia" w:eastAsia="宋体"/>
                <w:color w:val="auto"/>
                <w:sz w:val="28"/>
                <w:szCs w:val="28"/>
                <w:highlight w:val="none"/>
                <w:lang w:val="en-US" w:eastAsia="zh-CN"/>
              </w:rPr>
              <w:t>OFF,ON</w:t>
            </w:r>
          </w:p>
        </w:tc>
      </w:tr>
      <w:tr w14:paraId="20B3F53B">
        <w:tblPrEx>
          <w:tblCellMar>
            <w:top w:w="0" w:type="dxa"/>
            <w:left w:w="0" w:type="dxa"/>
            <w:bottom w:w="0" w:type="dxa"/>
            <w:right w:w="0" w:type="dxa"/>
          </w:tblCellMar>
        </w:tblPrEx>
        <w:trPr>
          <w:trHeight w:val="453" w:hRule="atLeast"/>
        </w:trPr>
        <w:tc>
          <w:tcPr>
            <w:tcW w:w="2491" w:type="dxa"/>
            <w:vAlign w:val="center"/>
          </w:tcPr>
          <w:p w14:paraId="06D44F0E">
            <w:pPr>
              <w:pStyle w:val="17"/>
              <w:rPr>
                <w:b/>
                <w:color w:val="auto"/>
                <w:sz w:val="28"/>
                <w:szCs w:val="28"/>
                <w:highlight w:val="none"/>
              </w:rPr>
            </w:pPr>
            <w:r>
              <w:rPr>
                <w:rFonts w:hint="eastAsia" w:eastAsia="宋体"/>
                <w:b/>
                <w:color w:val="auto"/>
                <w:spacing w:val="61"/>
                <w:position w:val="4"/>
                <w:sz w:val="28"/>
                <w:szCs w:val="28"/>
                <w:highlight w:val="none"/>
                <w:lang w:val="en-US" w:eastAsia="zh-CN"/>
              </w:rPr>
              <w:t>SafetyMarker</w:t>
            </w:r>
            <w:r>
              <w:rPr>
                <w:b/>
                <w:color w:val="auto"/>
                <w:spacing w:val="61"/>
                <w:position w:val="4"/>
                <w:sz w:val="28"/>
                <w:szCs w:val="28"/>
                <w:highlight w:val="none"/>
              </w:rPr>
              <w:t xml:space="preserve"> </w:t>
            </w:r>
          </w:p>
        </w:tc>
        <w:tc>
          <w:tcPr>
            <w:tcW w:w="5689" w:type="dxa"/>
            <w:vAlign w:val="center"/>
          </w:tcPr>
          <w:p w14:paraId="24863EAB">
            <w:pPr>
              <w:pStyle w:val="17"/>
              <w:rPr>
                <w:rFonts w:hint="eastAsia" w:eastAsia="宋体"/>
                <w:color w:val="auto"/>
                <w:sz w:val="28"/>
                <w:szCs w:val="28"/>
                <w:highlight w:val="none"/>
                <w:lang w:val="en-US" w:eastAsia="zh-CN"/>
              </w:rPr>
            </w:pPr>
            <w:r>
              <w:rPr>
                <w:rFonts w:hint="eastAsia" w:eastAsia="宋体"/>
                <w:color w:val="auto"/>
                <w:sz w:val="28"/>
                <w:szCs w:val="28"/>
                <w:highlight w:val="none"/>
                <w:lang w:val="en-US" w:eastAsia="zh-CN"/>
              </w:rPr>
              <w:t>OFF,70%,80%,90%,16:9, 16:10, 4:3, 5:4, 1:1,</w:t>
            </w:r>
          </w:p>
          <w:p w14:paraId="3288F0ED">
            <w:pPr>
              <w:pStyle w:val="17"/>
              <w:rPr>
                <w:rFonts w:hint="default" w:eastAsia="宋体"/>
                <w:color w:val="auto"/>
                <w:sz w:val="28"/>
                <w:szCs w:val="28"/>
                <w:highlight w:val="none"/>
                <w:lang w:val="en-US" w:eastAsia="zh-CN"/>
              </w:rPr>
            </w:pPr>
            <w:r>
              <w:rPr>
                <w:rFonts w:hint="eastAsia" w:eastAsia="宋体"/>
                <w:color w:val="auto"/>
                <w:sz w:val="28"/>
                <w:szCs w:val="28"/>
                <w:highlight w:val="none"/>
                <w:lang w:val="en-US" w:eastAsia="zh-CN"/>
              </w:rPr>
              <w:t>1.91:1.1, 4:5, 9:16, 1.85:1, 2.35:1</w:t>
            </w:r>
          </w:p>
        </w:tc>
      </w:tr>
      <w:tr w14:paraId="1D52446B">
        <w:tblPrEx>
          <w:tblCellMar>
            <w:top w:w="0" w:type="dxa"/>
            <w:left w:w="0" w:type="dxa"/>
            <w:bottom w:w="0" w:type="dxa"/>
            <w:right w:w="0" w:type="dxa"/>
          </w:tblCellMar>
        </w:tblPrEx>
        <w:trPr>
          <w:trHeight w:val="453" w:hRule="atLeast"/>
        </w:trPr>
        <w:tc>
          <w:tcPr>
            <w:tcW w:w="2491" w:type="dxa"/>
            <w:vAlign w:val="center"/>
          </w:tcPr>
          <w:p w14:paraId="6E7CF6C0">
            <w:pPr>
              <w:pStyle w:val="17"/>
              <w:rPr>
                <w:rFonts w:hint="default" w:eastAsia="宋体"/>
                <w:b/>
                <w:color w:val="auto"/>
                <w:sz w:val="28"/>
                <w:szCs w:val="28"/>
                <w:highlight w:val="none"/>
                <w:lang w:val="en-US" w:eastAsia="zh-CN"/>
              </w:rPr>
            </w:pPr>
            <w:r>
              <w:rPr>
                <w:rFonts w:hint="eastAsia" w:eastAsia="宋体"/>
                <w:b/>
                <w:color w:val="auto"/>
                <w:sz w:val="28"/>
                <w:szCs w:val="28"/>
                <w:highlight w:val="none"/>
                <w:lang w:val="en-US" w:eastAsia="zh-CN"/>
              </w:rPr>
              <w:t>Center Marker</w:t>
            </w:r>
          </w:p>
        </w:tc>
        <w:tc>
          <w:tcPr>
            <w:tcW w:w="5689" w:type="dxa"/>
            <w:vAlign w:val="center"/>
          </w:tcPr>
          <w:p w14:paraId="41E369C9">
            <w:pPr>
              <w:pStyle w:val="17"/>
              <w:rPr>
                <w:rFonts w:hint="default" w:eastAsia="宋体"/>
                <w:color w:val="auto"/>
                <w:sz w:val="28"/>
                <w:szCs w:val="28"/>
                <w:highlight w:val="none"/>
                <w:lang w:val="en-US" w:eastAsia="zh-CN"/>
              </w:rPr>
            </w:pPr>
            <w:r>
              <w:rPr>
                <w:rFonts w:hint="eastAsia" w:eastAsia="宋体"/>
                <w:color w:val="auto"/>
                <w:sz w:val="28"/>
                <w:szCs w:val="28"/>
                <w:highlight w:val="none"/>
                <w:lang w:val="en-US" w:eastAsia="zh-CN"/>
              </w:rPr>
              <w:t>OFF,ON</w:t>
            </w:r>
          </w:p>
        </w:tc>
      </w:tr>
      <w:tr w14:paraId="5926DF9A">
        <w:tblPrEx>
          <w:tblCellMar>
            <w:top w:w="0" w:type="dxa"/>
            <w:left w:w="0" w:type="dxa"/>
            <w:bottom w:w="0" w:type="dxa"/>
            <w:right w:w="0" w:type="dxa"/>
          </w:tblCellMar>
        </w:tblPrEx>
        <w:trPr>
          <w:trHeight w:val="453" w:hRule="atLeast"/>
        </w:trPr>
        <w:tc>
          <w:tcPr>
            <w:tcW w:w="2491" w:type="dxa"/>
            <w:vAlign w:val="center"/>
          </w:tcPr>
          <w:p w14:paraId="0EBA355B">
            <w:pPr>
              <w:pStyle w:val="17"/>
              <w:rPr>
                <w:rFonts w:hint="default" w:eastAsia="宋体"/>
                <w:b/>
                <w:color w:val="auto"/>
                <w:sz w:val="28"/>
                <w:szCs w:val="28"/>
                <w:highlight w:val="none"/>
                <w:lang w:val="en-US" w:eastAsia="zh-CN"/>
              </w:rPr>
            </w:pPr>
            <w:r>
              <w:rPr>
                <w:rFonts w:hint="eastAsia" w:eastAsia="宋体"/>
                <w:b/>
                <w:color w:val="auto"/>
                <w:sz w:val="28"/>
                <w:szCs w:val="28"/>
                <w:highlight w:val="none"/>
                <w:lang w:val="en-US" w:eastAsia="zh-CN"/>
              </w:rPr>
              <w:t>Marker Mat</w:t>
            </w:r>
          </w:p>
        </w:tc>
        <w:tc>
          <w:tcPr>
            <w:tcW w:w="5689" w:type="dxa"/>
            <w:vAlign w:val="center"/>
          </w:tcPr>
          <w:p w14:paraId="6EB4588D">
            <w:pPr>
              <w:pStyle w:val="17"/>
              <w:rPr>
                <w:rFonts w:hint="eastAsia" w:eastAsia="宋体"/>
                <w:color w:val="auto"/>
                <w:spacing w:val="-4"/>
                <w:sz w:val="28"/>
                <w:szCs w:val="28"/>
                <w:highlight w:val="none"/>
                <w:lang w:val="en-US" w:eastAsia="zh-CN"/>
              </w:rPr>
            </w:pPr>
            <w:r>
              <w:rPr>
                <w:rFonts w:hint="eastAsia" w:eastAsia="宋体"/>
                <w:color w:val="auto"/>
                <w:spacing w:val="-4"/>
                <w:sz w:val="28"/>
                <w:szCs w:val="28"/>
                <w:highlight w:val="none"/>
                <w:lang w:val="en-US" w:eastAsia="zh-CN"/>
              </w:rPr>
              <w:t>OFF,16:9, 16:10, 4:3, 1.85:1, 2.35:1, 2.41:1, 1.9:1, 5:4, 1:1.9</w:t>
            </w:r>
          </w:p>
          <w:p w14:paraId="29616764">
            <w:pPr>
              <w:pStyle w:val="17"/>
              <w:rPr>
                <w:rFonts w:hint="eastAsia" w:eastAsia="宋体"/>
                <w:color w:val="auto"/>
                <w:spacing w:val="-4"/>
                <w:sz w:val="28"/>
                <w:szCs w:val="28"/>
                <w:highlight w:val="none"/>
                <w:lang w:val="en-US" w:eastAsia="zh-CN"/>
              </w:rPr>
            </w:pPr>
          </w:p>
          <w:p w14:paraId="05772E4A">
            <w:pPr>
              <w:pStyle w:val="17"/>
              <w:rPr>
                <w:rFonts w:hint="default" w:eastAsia="宋体"/>
                <w:color w:val="auto"/>
                <w:spacing w:val="-4"/>
                <w:sz w:val="24"/>
                <w:szCs w:val="24"/>
                <w:highlight w:val="none"/>
                <w:lang w:val="en-US" w:eastAsia="zh-CN"/>
              </w:rPr>
            </w:pPr>
            <w:r>
              <w:rPr>
                <w:rFonts w:hint="eastAsia" w:eastAsia="宋体"/>
                <w:color w:val="auto"/>
                <w:spacing w:val="-4"/>
                <w:sz w:val="24"/>
                <w:szCs w:val="24"/>
                <w:highlight w:val="none"/>
                <w:lang w:val="en-US" w:eastAsia="zh-CN"/>
              </w:rPr>
              <w:t>After the Marker Mat is turned on, the Marker Mat Alpha (0%,25%,50%,75%) can be adjusted.</w:t>
            </w:r>
          </w:p>
          <w:p w14:paraId="55869BFF">
            <w:pPr>
              <w:pStyle w:val="17"/>
              <w:rPr>
                <w:rFonts w:hint="default" w:eastAsia="宋体"/>
                <w:color w:val="auto"/>
                <w:spacing w:val="-4"/>
                <w:sz w:val="28"/>
                <w:szCs w:val="28"/>
                <w:highlight w:val="none"/>
                <w:lang w:val="en-US" w:eastAsia="zh-CN"/>
              </w:rPr>
            </w:pPr>
          </w:p>
        </w:tc>
      </w:tr>
      <w:tr w14:paraId="304D24EA">
        <w:tblPrEx>
          <w:tblCellMar>
            <w:top w:w="0" w:type="dxa"/>
            <w:left w:w="0" w:type="dxa"/>
            <w:bottom w:w="0" w:type="dxa"/>
            <w:right w:w="0" w:type="dxa"/>
          </w:tblCellMar>
        </w:tblPrEx>
        <w:trPr>
          <w:trHeight w:val="453" w:hRule="atLeast"/>
        </w:trPr>
        <w:tc>
          <w:tcPr>
            <w:tcW w:w="2491" w:type="dxa"/>
            <w:vAlign w:val="center"/>
          </w:tcPr>
          <w:p w14:paraId="7D7A80F3">
            <w:pPr>
              <w:pStyle w:val="17"/>
              <w:rPr>
                <w:rFonts w:hint="default" w:eastAsia="宋体"/>
                <w:b/>
                <w:color w:val="auto"/>
                <w:sz w:val="28"/>
                <w:szCs w:val="28"/>
                <w:highlight w:val="none"/>
                <w:lang w:val="en-US" w:eastAsia="zh-CN"/>
              </w:rPr>
            </w:pPr>
            <w:r>
              <w:rPr>
                <w:rFonts w:hint="eastAsia" w:eastAsia="宋体"/>
                <w:b/>
                <w:color w:val="auto"/>
                <w:sz w:val="28"/>
                <w:szCs w:val="28"/>
                <w:highlight w:val="none"/>
                <w:lang w:val="en-US" w:eastAsia="zh-CN"/>
              </w:rPr>
              <w:t>Marker Color</w:t>
            </w:r>
          </w:p>
        </w:tc>
        <w:tc>
          <w:tcPr>
            <w:tcW w:w="5689" w:type="dxa"/>
            <w:vAlign w:val="center"/>
          </w:tcPr>
          <w:p w14:paraId="270C114A">
            <w:pPr>
              <w:pStyle w:val="17"/>
              <w:rPr>
                <w:rFonts w:hint="default" w:eastAsia="宋体"/>
                <w:color w:val="auto"/>
                <w:sz w:val="28"/>
                <w:szCs w:val="28"/>
                <w:highlight w:val="none"/>
                <w:lang w:val="en-US" w:eastAsia="zh-CN"/>
              </w:rPr>
            </w:pPr>
            <w:r>
              <w:rPr>
                <w:rFonts w:hint="eastAsia" w:eastAsia="宋体"/>
                <w:color w:val="auto"/>
                <w:sz w:val="28"/>
                <w:szCs w:val="28"/>
                <w:highlight w:val="none"/>
                <w:lang w:val="en-US" w:eastAsia="zh-CN"/>
              </w:rPr>
              <w:t>Yellow,red,green,blue,white,black</w:t>
            </w:r>
          </w:p>
        </w:tc>
      </w:tr>
      <w:tr w14:paraId="49D5DCBA">
        <w:tblPrEx>
          <w:tblCellMar>
            <w:top w:w="0" w:type="dxa"/>
            <w:left w:w="0" w:type="dxa"/>
            <w:bottom w:w="0" w:type="dxa"/>
            <w:right w:w="0" w:type="dxa"/>
          </w:tblCellMar>
        </w:tblPrEx>
        <w:trPr>
          <w:trHeight w:val="453" w:hRule="atLeast"/>
        </w:trPr>
        <w:tc>
          <w:tcPr>
            <w:tcW w:w="2491" w:type="dxa"/>
            <w:vAlign w:val="center"/>
          </w:tcPr>
          <w:p w14:paraId="55FE721F">
            <w:pPr>
              <w:pStyle w:val="17"/>
              <w:rPr>
                <w:rFonts w:hint="default" w:eastAsia="宋体"/>
                <w:b/>
                <w:color w:val="auto"/>
                <w:sz w:val="28"/>
                <w:szCs w:val="28"/>
                <w:highlight w:val="none"/>
                <w:lang w:val="en-US" w:eastAsia="zh-CN"/>
              </w:rPr>
            </w:pPr>
            <w:r>
              <w:rPr>
                <w:rFonts w:hint="eastAsia" w:eastAsia="宋体"/>
                <w:b/>
                <w:color w:val="auto"/>
                <w:sz w:val="28"/>
                <w:szCs w:val="28"/>
                <w:highlight w:val="none"/>
                <w:lang w:val="en-US" w:eastAsia="zh-CN"/>
              </w:rPr>
              <w:t>Return</w:t>
            </w:r>
          </w:p>
        </w:tc>
        <w:tc>
          <w:tcPr>
            <w:tcW w:w="5689" w:type="dxa"/>
            <w:vAlign w:val="center"/>
          </w:tcPr>
          <w:p w14:paraId="3662B3BB">
            <w:pPr>
              <w:pStyle w:val="17"/>
              <w:rPr>
                <w:rFonts w:hint="default" w:eastAsia="宋体"/>
                <w:color w:val="auto"/>
                <w:sz w:val="28"/>
                <w:szCs w:val="28"/>
                <w:highlight w:val="none"/>
                <w:lang w:val="en-US" w:eastAsia="zh-CN"/>
              </w:rPr>
            </w:pPr>
            <w:r>
              <w:rPr>
                <w:rFonts w:hint="eastAsia" w:eastAsia="宋体"/>
                <w:color w:val="auto"/>
                <w:sz w:val="28"/>
                <w:szCs w:val="28"/>
                <w:highlight w:val="none"/>
                <w:lang w:val="en-US" w:eastAsia="zh-CN"/>
              </w:rPr>
              <w:t>Back to the previous OSD menu</w:t>
            </w:r>
          </w:p>
        </w:tc>
      </w:tr>
    </w:tbl>
    <w:p w14:paraId="3E33E3E7">
      <w:pPr>
        <w:spacing w:line="307" w:lineRule="auto"/>
        <w:rPr>
          <w:color w:val="auto"/>
          <w:highlight w:val="none"/>
        </w:rPr>
      </w:pPr>
    </w:p>
    <w:p w14:paraId="07346E1F">
      <w:pPr>
        <w:spacing w:line="307" w:lineRule="auto"/>
        <w:rPr>
          <w:color w:val="auto"/>
          <w:highlight w:val="none"/>
        </w:rPr>
      </w:pPr>
    </w:p>
    <w:p w14:paraId="33BE17E8">
      <w:pPr>
        <w:spacing w:line="307" w:lineRule="auto"/>
        <w:rPr>
          <w:color w:val="auto"/>
          <w:highlight w:val="none"/>
        </w:rPr>
      </w:pPr>
    </w:p>
    <w:p w14:paraId="63A48EC0">
      <w:pPr>
        <w:spacing w:line="307" w:lineRule="auto"/>
        <w:rPr>
          <w:color w:val="auto"/>
          <w:highlight w:val="none"/>
        </w:rPr>
      </w:pPr>
    </w:p>
    <w:p w14:paraId="6717B81A">
      <w:pPr>
        <w:spacing w:line="307" w:lineRule="auto"/>
        <w:rPr>
          <w:color w:val="auto"/>
          <w:highlight w:val="none"/>
        </w:rPr>
      </w:pPr>
    </w:p>
    <w:p w14:paraId="0B0BE31F">
      <w:pPr>
        <w:spacing w:line="307" w:lineRule="auto"/>
        <w:rPr>
          <w:color w:val="auto"/>
          <w:highlight w:val="none"/>
        </w:rPr>
      </w:pPr>
    </w:p>
    <w:p w14:paraId="10C14E3C">
      <w:pPr>
        <w:spacing w:line="307" w:lineRule="auto"/>
        <w:rPr>
          <w:color w:val="auto"/>
          <w:highlight w:val="none"/>
        </w:rPr>
      </w:pPr>
    </w:p>
    <w:p w14:paraId="6D669E85">
      <w:pPr>
        <w:spacing w:line="307" w:lineRule="auto"/>
        <w:rPr>
          <w:color w:val="auto"/>
          <w:highlight w:val="none"/>
        </w:rPr>
      </w:pPr>
    </w:p>
    <w:p w14:paraId="119EC247">
      <w:pPr>
        <w:spacing w:line="307" w:lineRule="auto"/>
        <w:rPr>
          <w:color w:val="auto"/>
          <w:highlight w:val="none"/>
        </w:rPr>
      </w:pPr>
    </w:p>
    <w:p w14:paraId="78FB8B3E">
      <w:pPr>
        <w:spacing w:line="307" w:lineRule="auto"/>
        <w:rPr>
          <w:color w:val="auto"/>
          <w:highlight w:val="none"/>
        </w:rPr>
      </w:pPr>
    </w:p>
    <w:p w14:paraId="2E4FB4F6">
      <w:pPr>
        <w:spacing w:line="307" w:lineRule="auto"/>
        <w:rPr>
          <w:color w:val="auto"/>
          <w:highlight w:val="none"/>
        </w:rPr>
      </w:pPr>
    </w:p>
    <w:p w14:paraId="5D0E5A85">
      <w:pPr>
        <w:spacing w:line="307" w:lineRule="auto"/>
        <w:rPr>
          <w:color w:val="auto"/>
          <w:highlight w:val="none"/>
        </w:rPr>
      </w:pPr>
    </w:p>
    <w:p w14:paraId="31A22A91">
      <w:pPr>
        <w:spacing w:line="307" w:lineRule="auto"/>
        <w:rPr>
          <w:color w:val="auto"/>
          <w:highlight w:val="none"/>
        </w:rPr>
      </w:pPr>
    </w:p>
    <w:p w14:paraId="0B66D720">
      <w:pPr>
        <w:spacing w:line="307" w:lineRule="auto"/>
        <w:rPr>
          <w:color w:val="auto"/>
          <w:highlight w:val="none"/>
        </w:rPr>
      </w:pPr>
    </w:p>
    <w:p w14:paraId="6701A647">
      <w:pPr>
        <w:spacing w:line="307" w:lineRule="auto"/>
        <w:rPr>
          <w:color w:val="auto"/>
          <w:highlight w:val="none"/>
        </w:rPr>
        <w:sectPr>
          <w:footerReference r:id="rId10" w:type="default"/>
          <w:pgSz w:w="11906" w:h="16839"/>
          <w:pgMar w:top="1134" w:right="1786" w:bottom="1134" w:left="1786" w:header="0" w:footer="992" w:gutter="0"/>
          <w:pgBorders>
            <w:top w:val="none" w:sz="0" w:space="0"/>
            <w:left w:val="none" w:sz="0" w:space="0"/>
            <w:bottom w:val="none" w:sz="0" w:space="0"/>
            <w:right w:val="none" w:sz="0" w:space="0"/>
          </w:pgBorders>
          <w:cols w:space="0" w:num="1"/>
          <w:rtlGutter w:val="0"/>
          <w:docGrid w:linePitch="0" w:charSpace="0"/>
        </w:sectPr>
      </w:pPr>
    </w:p>
    <w:p w14:paraId="16966143">
      <w:pPr>
        <w:spacing w:line="307" w:lineRule="auto"/>
        <w:rPr>
          <w:color w:val="auto"/>
          <w:highlight w:val="none"/>
        </w:rPr>
      </w:pPr>
    </w:p>
    <w:p w14:paraId="7DB0958F">
      <w:pPr>
        <w:spacing w:line="307" w:lineRule="auto"/>
        <w:rPr>
          <w:color w:val="auto"/>
          <w:highlight w:val="none"/>
        </w:rPr>
      </w:pPr>
    </w:p>
    <w:p w14:paraId="566A6397">
      <w:pPr>
        <w:spacing w:line="307" w:lineRule="auto"/>
        <w:rPr>
          <w:color w:val="auto"/>
          <w:highlight w:val="none"/>
        </w:rPr>
      </w:pPr>
    </w:p>
    <w:p w14:paraId="400B7E37">
      <w:pPr>
        <w:spacing w:line="307" w:lineRule="auto"/>
        <w:rPr>
          <w:color w:val="auto"/>
          <w:highlight w:val="none"/>
        </w:rPr>
      </w:pPr>
    </w:p>
    <w:p w14:paraId="40E3D3FD">
      <w:pPr>
        <w:spacing w:line="307" w:lineRule="auto"/>
        <w:rPr>
          <w:color w:val="auto"/>
          <w:highlight w:val="none"/>
        </w:rPr>
      </w:pPr>
    </w:p>
    <w:p w14:paraId="7D053037">
      <w:pPr>
        <w:spacing w:line="307" w:lineRule="auto"/>
        <w:rPr>
          <w:color w:val="auto"/>
          <w:highlight w:val="none"/>
        </w:rPr>
      </w:pPr>
    </w:p>
    <w:p w14:paraId="7BF9D316">
      <w:pPr>
        <w:spacing w:line="307" w:lineRule="auto"/>
        <w:rPr>
          <w:color w:val="auto"/>
          <w:highlight w:val="none"/>
        </w:rPr>
      </w:pPr>
    </w:p>
    <w:p w14:paraId="3AF96E78">
      <w:pPr>
        <w:spacing w:line="307" w:lineRule="auto"/>
        <w:rPr>
          <w:color w:val="auto"/>
          <w:highlight w:val="none"/>
        </w:rPr>
      </w:pPr>
    </w:p>
    <w:p w14:paraId="2B53F2E2">
      <w:pPr>
        <w:spacing w:line="307" w:lineRule="auto"/>
        <w:rPr>
          <w:color w:val="auto"/>
          <w:highlight w:val="none"/>
        </w:rPr>
      </w:pPr>
    </w:p>
    <w:p w14:paraId="5FE400DD">
      <w:pPr>
        <w:spacing w:line="307" w:lineRule="auto"/>
        <w:rPr>
          <w:color w:val="auto"/>
          <w:highlight w:val="none"/>
        </w:rPr>
      </w:pPr>
    </w:p>
    <w:p w14:paraId="40254E3F">
      <w:pPr>
        <w:spacing w:line="307" w:lineRule="auto"/>
        <w:rPr>
          <w:color w:val="auto"/>
          <w:highlight w:val="none"/>
        </w:rPr>
      </w:pPr>
    </w:p>
    <w:p w14:paraId="4A98A3FC">
      <w:pPr>
        <w:spacing w:line="307" w:lineRule="auto"/>
        <w:rPr>
          <w:color w:val="auto"/>
          <w:highlight w:val="none"/>
        </w:rPr>
      </w:pPr>
    </w:p>
    <w:p w14:paraId="724EF99C">
      <w:pPr>
        <w:spacing w:line="307" w:lineRule="auto"/>
        <w:rPr>
          <w:color w:val="auto"/>
          <w:highlight w:val="none"/>
        </w:rPr>
      </w:pPr>
    </w:p>
    <w:p w14:paraId="7681FDB5">
      <w:pPr>
        <w:spacing w:line="307" w:lineRule="auto"/>
        <w:rPr>
          <w:color w:val="auto"/>
          <w:highlight w:val="none"/>
        </w:rPr>
      </w:pPr>
    </w:p>
    <w:p w14:paraId="39A2DFFB">
      <w:pPr>
        <w:spacing w:line="307" w:lineRule="auto"/>
        <w:rPr>
          <w:color w:val="auto"/>
          <w:highlight w:val="none"/>
        </w:rPr>
      </w:pPr>
    </w:p>
    <w:p w14:paraId="33D6BEA5">
      <w:pPr>
        <w:spacing w:line="307" w:lineRule="auto"/>
        <w:rPr>
          <w:color w:val="auto"/>
          <w:highlight w:val="none"/>
        </w:rPr>
      </w:pPr>
    </w:p>
    <w:p w14:paraId="2B85C642">
      <w:pPr>
        <w:spacing w:line="307" w:lineRule="auto"/>
        <w:rPr>
          <w:color w:val="auto"/>
          <w:highlight w:val="none"/>
        </w:rPr>
      </w:pPr>
    </w:p>
    <w:tbl>
      <w:tblPr>
        <w:tblStyle w:val="12"/>
        <w:tblpPr w:leftFromText="180" w:rightFromText="180" w:vertAnchor="page" w:horzAnchor="page" w:tblpX="1847" w:tblpY="2620"/>
        <w:tblW w:w="8180" w:type="dxa"/>
        <w:tblInd w:w="0" w:type="dxa"/>
        <w:tblLayout w:type="autofit"/>
        <w:tblCellMar>
          <w:top w:w="0" w:type="dxa"/>
          <w:left w:w="0" w:type="dxa"/>
          <w:bottom w:w="0" w:type="dxa"/>
          <w:right w:w="0" w:type="dxa"/>
        </w:tblCellMar>
      </w:tblPr>
      <w:tblGrid>
        <w:gridCol w:w="1912"/>
        <w:gridCol w:w="6268"/>
      </w:tblGrid>
      <w:tr w14:paraId="37D39CD0">
        <w:tblPrEx>
          <w:tblCellMar>
            <w:top w:w="0" w:type="dxa"/>
            <w:left w:w="0" w:type="dxa"/>
            <w:bottom w:w="0" w:type="dxa"/>
            <w:right w:w="0" w:type="dxa"/>
          </w:tblCellMar>
        </w:tblPrEx>
        <w:trPr>
          <w:trHeight w:val="453" w:hRule="atLeast"/>
        </w:trPr>
        <w:tc>
          <w:tcPr>
            <w:tcW w:w="1912" w:type="dxa"/>
            <w:vAlign w:val="center"/>
          </w:tcPr>
          <w:p w14:paraId="5716C4DE">
            <w:pPr>
              <w:pStyle w:val="17"/>
              <w:rPr>
                <w:rFonts w:hint="eastAsia" w:eastAsia="宋体"/>
                <w:b/>
                <w:bCs/>
                <w:color w:val="auto"/>
                <w:position w:val="4"/>
                <w:sz w:val="28"/>
                <w:szCs w:val="28"/>
                <w:highlight w:val="none"/>
                <w:lang w:val="en-US" w:eastAsia="zh-CN"/>
              </w:rPr>
            </w:pPr>
            <w:r>
              <w:rPr>
                <w:b/>
                <w:bCs/>
                <w:color w:val="auto"/>
                <w:position w:val="2"/>
                <w:sz w:val="28"/>
                <w:szCs w:val="28"/>
                <w:highlight w:val="none"/>
              </w:rPr>
              <w:t>Scan</w:t>
            </w:r>
            <w:r>
              <w:rPr>
                <w:b/>
                <w:color w:val="auto"/>
                <w:spacing w:val="45"/>
                <w:position w:val="2"/>
                <w:sz w:val="28"/>
                <w:szCs w:val="28"/>
                <w:highlight w:val="none"/>
              </w:rPr>
              <w:t xml:space="preserve"> </w:t>
            </w:r>
            <w:r>
              <w:rPr>
                <w:b/>
                <w:bCs/>
                <w:color w:val="auto"/>
                <w:position w:val="2"/>
                <w:sz w:val="28"/>
                <w:szCs w:val="28"/>
                <w:highlight w:val="none"/>
              </w:rPr>
              <w:t>Mode</w:t>
            </w:r>
          </w:p>
        </w:tc>
        <w:tc>
          <w:tcPr>
            <w:tcW w:w="6268" w:type="dxa"/>
            <w:vAlign w:val="center"/>
          </w:tcPr>
          <w:p w14:paraId="549E28A3">
            <w:pPr>
              <w:pStyle w:val="17"/>
              <w:rPr>
                <w:rFonts w:hint="eastAsia" w:eastAsia="宋体"/>
                <w:color w:val="auto"/>
                <w:sz w:val="24"/>
                <w:szCs w:val="24"/>
                <w:highlight w:val="none"/>
                <w:lang w:val="en-US" w:eastAsia="zh-CN"/>
              </w:rPr>
            </w:pPr>
            <w:r>
              <w:rPr>
                <w:color w:val="auto"/>
                <w:sz w:val="28"/>
                <w:szCs w:val="28"/>
                <w:highlight w:val="none"/>
              </w:rPr>
              <w:t>Under</w:t>
            </w:r>
            <w:r>
              <w:rPr>
                <w:color w:val="auto"/>
                <w:spacing w:val="24"/>
                <w:sz w:val="28"/>
                <w:szCs w:val="28"/>
                <w:highlight w:val="none"/>
              </w:rPr>
              <w:t xml:space="preserve"> </w:t>
            </w:r>
            <w:r>
              <w:rPr>
                <w:color w:val="auto"/>
                <w:sz w:val="28"/>
                <w:szCs w:val="28"/>
                <w:highlight w:val="none"/>
              </w:rPr>
              <w:t>Scan</w:t>
            </w:r>
            <w:r>
              <w:rPr>
                <w:color w:val="auto"/>
                <w:spacing w:val="22"/>
                <w:sz w:val="28"/>
                <w:szCs w:val="28"/>
                <w:highlight w:val="none"/>
              </w:rPr>
              <w:t xml:space="preserve">, </w:t>
            </w:r>
            <w:r>
              <w:rPr>
                <w:color w:val="auto"/>
                <w:sz w:val="28"/>
                <w:szCs w:val="28"/>
                <w:highlight w:val="none"/>
              </w:rPr>
              <w:t>Over</w:t>
            </w:r>
            <w:r>
              <w:rPr>
                <w:color w:val="auto"/>
                <w:spacing w:val="22"/>
                <w:sz w:val="28"/>
                <w:szCs w:val="28"/>
                <w:highlight w:val="none"/>
              </w:rPr>
              <w:t xml:space="preserve"> </w:t>
            </w:r>
            <w:r>
              <w:rPr>
                <w:color w:val="auto"/>
                <w:sz w:val="28"/>
                <w:szCs w:val="28"/>
                <w:highlight w:val="none"/>
              </w:rPr>
              <w:t>Scan</w:t>
            </w:r>
          </w:p>
        </w:tc>
      </w:tr>
      <w:tr w14:paraId="49211BFA">
        <w:tblPrEx>
          <w:tblCellMar>
            <w:top w:w="0" w:type="dxa"/>
            <w:left w:w="0" w:type="dxa"/>
            <w:bottom w:w="0" w:type="dxa"/>
            <w:right w:w="0" w:type="dxa"/>
          </w:tblCellMar>
        </w:tblPrEx>
        <w:trPr>
          <w:trHeight w:val="453" w:hRule="atLeast"/>
        </w:trPr>
        <w:tc>
          <w:tcPr>
            <w:tcW w:w="1912" w:type="dxa"/>
            <w:vAlign w:val="center"/>
          </w:tcPr>
          <w:p w14:paraId="1B267851">
            <w:pPr>
              <w:pStyle w:val="17"/>
              <w:rPr>
                <w:b/>
                <w:color w:val="auto"/>
                <w:sz w:val="28"/>
                <w:szCs w:val="28"/>
                <w:highlight w:val="none"/>
              </w:rPr>
            </w:pPr>
            <w:r>
              <w:rPr>
                <w:rFonts w:hint="eastAsia" w:eastAsia="宋体"/>
                <w:b/>
                <w:bCs/>
                <w:color w:val="auto"/>
                <w:position w:val="4"/>
                <w:sz w:val="28"/>
                <w:szCs w:val="28"/>
                <w:highlight w:val="none"/>
                <w:lang w:val="en-US" w:eastAsia="zh-CN"/>
              </w:rPr>
              <w:t xml:space="preserve">Video </w:t>
            </w:r>
            <w:r>
              <w:rPr>
                <w:b/>
                <w:bCs/>
                <w:color w:val="auto"/>
                <w:position w:val="4"/>
                <w:sz w:val="28"/>
                <w:szCs w:val="28"/>
                <w:highlight w:val="none"/>
              </w:rPr>
              <w:t>Aspect</w:t>
            </w:r>
            <w:r>
              <w:rPr>
                <w:b/>
                <w:color w:val="auto"/>
                <w:spacing w:val="61"/>
                <w:position w:val="4"/>
                <w:sz w:val="28"/>
                <w:szCs w:val="28"/>
                <w:highlight w:val="none"/>
              </w:rPr>
              <w:t xml:space="preserve"> </w:t>
            </w:r>
          </w:p>
        </w:tc>
        <w:tc>
          <w:tcPr>
            <w:tcW w:w="6268" w:type="dxa"/>
            <w:vAlign w:val="center"/>
          </w:tcPr>
          <w:p w14:paraId="639C3E94">
            <w:pPr>
              <w:pStyle w:val="17"/>
              <w:rPr>
                <w:rFonts w:hint="eastAsia" w:eastAsia="宋体"/>
                <w:color w:val="auto"/>
                <w:sz w:val="28"/>
                <w:szCs w:val="28"/>
                <w:highlight w:val="none"/>
                <w:lang w:val="en-US" w:eastAsia="zh-CN"/>
              </w:rPr>
            </w:pPr>
            <w:r>
              <w:rPr>
                <w:rFonts w:hint="eastAsia" w:eastAsia="宋体"/>
                <w:color w:val="auto"/>
                <w:sz w:val="28"/>
                <w:szCs w:val="28"/>
                <w:highlight w:val="none"/>
                <w:lang w:val="en-US" w:eastAsia="zh-CN"/>
              </w:rPr>
              <w:t>auto, 16:9, 16:10, 4:3,5:4,1.85:1,2.35:1,strectch,user</w:t>
            </w:r>
          </w:p>
          <w:p w14:paraId="7B37363D">
            <w:pPr>
              <w:pStyle w:val="17"/>
              <w:rPr>
                <w:rFonts w:hint="default" w:eastAsia="宋体"/>
                <w:color w:val="auto"/>
                <w:sz w:val="28"/>
                <w:szCs w:val="28"/>
                <w:highlight w:val="none"/>
                <w:lang w:val="en-US" w:eastAsia="zh-CN"/>
              </w:rPr>
            </w:pPr>
            <w:r>
              <w:rPr>
                <w:rFonts w:hint="eastAsia" w:eastAsia="宋体"/>
                <w:color w:val="auto"/>
                <w:sz w:val="24"/>
                <w:szCs w:val="24"/>
                <w:highlight w:val="none"/>
                <w:lang w:val="en-US" w:eastAsia="zh-CN"/>
              </w:rPr>
              <w:t xml:space="preserve">Under the </w:t>
            </w:r>
            <w:r>
              <w:rPr>
                <w:rFonts w:hint="default" w:eastAsia="宋体"/>
                <w:color w:val="auto"/>
                <w:sz w:val="24"/>
                <w:szCs w:val="24"/>
                <w:highlight w:val="none"/>
                <w:lang w:val="en-US" w:eastAsia="zh-CN"/>
              </w:rPr>
              <w:t>“</w:t>
            </w:r>
            <w:r>
              <w:rPr>
                <w:rFonts w:hint="eastAsia" w:eastAsia="宋体"/>
                <w:color w:val="auto"/>
                <w:sz w:val="24"/>
                <w:szCs w:val="24"/>
                <w:highlight w:val="none"/>
                <w:lang w:val="en-US" w:eastAsia="zh-CN"/>
              </w:rPr>
              <w:t>user</w:t>
            </w:r>
            <w:r>
              <w:rPr>
                <w:rFonts w:hint="default" w:eastAsia="宋体"/>
                <w:color w:val="auto"/>
                <w:sz w:val="24"/>
                <w:szCs w:val="24"/>
                <w:highlight w:val="none"/>
                <w:lang w:val="en-US" w:eastAsia="zh-CN"/>
              </w:rPr>
              <w:t>”</w:t>
            </w:r>
            <w:r>
              <w:rPr>
                <w:rFonts w:hint="eastAsia" w:eastAsia="宋体"/>
                <w:color w:val="auto"/>
                <w:sz w:val="24"/>
                <w:szCs w:val="24"/>
                <w:highlight w:val="none"/>
                <w:lang w:val="en-US" w:eastAsia="zh-CN"/>
              </w:rPr>
              <w:t>,you can customize theVideo Width (100%-200%).Video Height (100%-200%).</w:t>
            </w:r>
          </w:p>
        </w:tc>
      </w:tr>
      <w:tr w14:paraId="242C1A28">
        <w:tblPrEx>
          <w:tblCellMar>
            <w:top w:w="0" w:type="dxa"/>
            <w:left w:w="0" w:type="dxa"/>
            <w:bottom w:w="0" w:type="dxa"/>
            <w:right w:w="0" w:type="dxa"/>
          </w:tblCellMar>
        </w:tblPrEx>
        <w:trPr>
          <w:trHeight w:val="453" w:hRule="atLeast"/>
        </w:trPr>
        <w:tc>
          <w:tcPr>
            <w:tcW w:w="1912" w:type="dxa"/>
            <w:vAlign w:val="center"/>
          </w:tcPr>
          <w:p w14:paraId="346E676B">
            <w:pPr>
              <w:pStyle w:val="17"/>
              <w:rPr>
                <w:b/>
                <w:color w:val="auto"/>
                <w:sz w:val="28"/>
                <w:szCs w:val="28"/>
                <w:highlight w:val="none"/>
              </w:rPr>
            </w:pPr>
            <w:r>
              <w:rPr>
                <w:b/>
                <w:color w:val="auto"/>
                <w:sz w:val="28"/>
                <w:szCs w:val="28"/>
                <w:highlight w:val="none"/>
              </w:rPr>
              <w:t>Anamorphic</w:t>
            </w:r>
          </w:p>
        </w:tc>
        <w:tc>
          <w:tcPr>
            <w:tcW w:w="6268" w:type="dxa"/>
            <w:vAlign w:val="center"/>
          </w:tcPr>
          <w:p w14:paraId="51EF7EEB">
            <w:pPr>
              <w:pStyle w:val="17"/>
              <w:rPr>
                <w:rFonts w:hint="default" w:eastAsia="宋体"/>
                <w:color w:val="auto"/>
                <w:sz w:val="28"/>
                <w:szCs w:val="28"/>
                <w:highlight w:val="none"/>
                <w:lang w:val="en-US" w:eastAsia="zh-CN"/>
              </w:rPr>
            </w:pPr>
            <w:r>
              <w:rPr>
                <w:rFonts w:hint="eastAsia" w:eastAsia="宋体"/>
                <w:color w:val="auto"/>
                <w:sz w:val="28"/>
                <w:szCs w:val="28"/>
                <w:highlight w:val="none"/>
                <w:lang w:val="en-US" w:eastAsia="zh-CN"/>
              </w:rPr>
              <w:t>OFF,1.25x,1.33x,1.5x,1.6x,1.8x,2.0x,2.0xmag</w:t>
            </w:r>
          </w:p>
        </w:tc>
      </w:tr>
      <w:tr w14:paraId="405C7D7B">
        <w:tblPrEx>
          <w:tblCellMar>
            <w:top w:w="0" w:type="dxa"/>
            <w:left w:w="0" w:type="dxa"/>
            <w:bottom w:w="0" w:type="dxa"/>
            <w:right w:w="0" w:type="dxa"/>
          </w:tblCellMar>
        </w:tblPrEx>
        <w:trPr>
          <w:trHeight w:val="453" w:hRule="atLeast"/>
        </w:trPr>
        <w:tc>
          <w:tcPr>
            <w:tcW w:w="1912" w:type="dxa"/>
            <w:vAlign w:val="center"/>
          </w:tcPr>
          <w:p w14:paraId="07A6BE0B">
            <w:pPr>
              <w:pStyle w:val="17"/>
              <w:rPr>
                <w:rFonts w:hint="default" w:eastAsia="宋体"/>
                <w:b/>
                <w:color w:val="auto"/>
                <w:sz w:val="28"/>
                <w:szCs w:val="28"/>
                <w:highlight w:val="none"/>
                <w:lang w:val="en-US" w:eastAsia="zh-CN"/>
              </w:rPr>
            </w:pPr>
            <w:r>
              <w:rPr>
                <w:rFonts w:hint="eastAsia" w:eastAsia="宋体"/>
                <w:b/>
                <w:color w:val="auto"/>
                <w:position w:val="1"/>
                <w:sz w:val="28"/>
                <w:szCs w:val="28"/>
                <w:highlight w:val="none"/>
                <w:lang w:val="en-US" w:eastAsia="zh-CN"/>
              </w:rPr>
              <w:t>Auto Mirror</w:t>
            </w:r>
          </w:p>
        </w:tc>
        <w:tc>
          <w:tcPr>
            <w:tcW w:w="6268" w:type="dxa"/>
            <w:vAlign w:val="center"/>
          </w:tcPr>
          <w:p w14:paraId="0C528A2C">
            <w:pPr>
              <w:pStyle w:val="17"/>
              <w:rPr>
                <w:rFonts w:hint="eastAsia" w:eastAsia="宋体"/>
                <w:color w:val="auto"/>
                <w:spacing w:val="-4"/>
                <w:sz w:val="28"/>
                <w:szCs w:val="28"/>
                <w:highlight w:val="none"/>
                <w:lang w:val="en-US" w:eastAsia="zh-CN"/>
              </w:rPr>
            </w:pPr>
            <w:r>
              <w:rPr>
                <w:rFonts w:hint="eastAsia" w:eastAsia="宋体"/>
                <w:color w:val="auto"/>
                <w:spacing w:val="-4"/>
                <w:sz w:val="28"/>
                <w:szCs w:val="28"/>
                <w:highlight w:val="none"/>
                <w:lang w:val="en-US" w:eastAsia="zh-CN"/>
              </w:rPr>
              <w:t>OFF,ON</w:t>
            </w:r>
          </w:p>
          <w:p w14:paraId="5B27789A">
            <w:pPr>
              <w:pStyle w:val="17"/>
              <w:rPr>
                <w:rFonts w:hint="default" w:eastAsia="宋体"/>
                <w:color w:val="auto"/>
                <w:spacing w:val="-4"/>
                <w:sz w:val="28"/>
                <w:szCs w:val="28"/>
                <w:highlight w:val="none"/>
                <w:lang w:val="en-US" w:eastAsia="zh-CN"/>
              </w:rPr>
            </w:pPr>
            <w:r>
              <w:rPr>
                <w:rFonts w:hint="eastAsia" w:eastAsia="宋体"/>
                <w:color w:val="auto"/>
                <w:spacing w:val="-4"/>
                <w:sz w:val="24"/>
                <w:szCs w:val="24"/>
                <w:highlight w:val="none"/>
                <w:lang w:val="en-US" w:eastAsia="zh-CN"/>
              </w:rPr>
              <w:t>After turning on,the image will automatically adjust upside down</w:t>
            </w:r>
            <w:r>
              <w:rPr>
                <w:rFonts w:hint="eastAsia" w:eastAsia="宋体"/>
                <w:color w:val="auto"/>
                <w:spacing w:val="-4"/>
                <w:sz w:val="28"/>
                <w:szCs w:val="28"/>
                <w:highlight w:val="none"/>
                <w:lang w:val="en-US" w:eastAsia="zh-CN"/>
              </w:rPr>
              <w:t>.</w:t>
            </w:r>
          </w:p>
        </w:tc>
      </w:tr>
      <w:tr w14:paraId="5CDDCF77">
        <w:tblPrEx>
          <w:tblCellMar>
            <w:top w:w="0" w:type="dxa"/>
            <w:left w:w="0" w:type="dxa"/>
            <w:bottom w:w="0" w:type="dxa"/>
            <w:right w:w="0" w:type="dxa"/>
          </w:tblCellMar>
        </w:tblPrEx>
        <w:trPr>
          <w:trHeight w:val="675" w:hRule="atLeast"/>
        </w:trPr>
        <w:tc>
          <w:tcPr>
            <w:tcW w:w="1912" w:type="dxa"/>
            <w:vAlign w:val="center"/>
          </w:tcPr>
          <w:p w14:paraId="451A5E45">
            <w:pPr>
              <w:pStyle w:val="17"/>
              <w:rPr>
                <w:rFonts w:hint="default" w:eastAsia="宋体"/>
                <w:b/>
                <w:color w:val="auto"/>
                <w:sz w:val="28"/>
                <w:szCs w:val="28"/>
                <w:highlight w:val="none"/>
                <w:lang w:val="en-US" w:eastAsia="zh-CN"/>
              </w:rPr>
            </w:pPr>
            <w:r>
              <w:rPr>
                <w:b/>
                <w:color w:val="auto"/>
                <w:sz w:val="28"/>
                <w:szCs w:val="28"/>
                <w:highlight w:val="none"/>
              </w:rPr>
              <w:t xml:space="preserve">Zoom </w:t>
            </w:r>
            <w:r>
              <w:rPr>
                <w:rFonts w:hint="eastAsia" w:eastAsia="宋体"/>
                <w:b/>
                <w:color w:val="auto"/>
                <w:sz w:val="28"/>
                <w:szCs w:val="28"/>
                <w:highlight w:val="none"/>
                <w:lang w:val="en-US" w:eastAsia="zh-CN"/>
              </w:rPr>
              <w:t>Times</w:t>
            </w:r>
          </w:p>
        </w:tc>
        <w:tc>
          <w:tcPr>
            <w:tcW w:w="6268" w:type="dxa"/>
            <w:vAlign w:val="center"/>
          </w:tcPr>
          <w:p w14:paraId="4C389FEB">
            <w:pPr>
              <w:pStyle w:val="17"/>
              <w:rPr>
                <w:rFonts w:hint="default" w:eastAsia="宋体"/>
                <w:color w:val="auto"/>
                <w:sz w:val="28"/>
                <w:szCs w:val="28"/>
                <w:highlight w:val="none"/>
                <w:lang w:val="en-US" w:eastAsia="zh-CN"/>
              </w:rPr>
            </w:pPr>
            <w:r>
              <w:rPr>
                <w:rFonts w:hint="eastAsia" w:eastAsia="宋体"/>
                <w:color w:val="auto"/>
                <w:sz w:val="28"/>
                <w:szCs w:val="28"/>
                <w:highlight w:val="none"/>
                <w:lang w:val="en-US" w:eastAsia="zh-CN"/>
              </w:rPr>
              <w:t>OFF,100%~500%</w:t>
            </w:r>
          </w:p>
        </w:tc>
      </w:tr>
      <w:tr w14:paraId="68EDDD24">
        <w:tblPrEx>
          <w:tblCellMar>
            <w:top w:w="0" w:type="dxa"/>
            <w:left w:w="0" w:type="dxa"/>
            <w:bottom w:w="0" w:type="dxa"/>
            <w:right w:w="0" w:type="dxa"/>
          </w:tblCellMar>
        </w:tblPrEx>
        <w:trPr>
          <w:trHeight w:val="453" w:hRule="atLeast"/>
        </w:trPr>
        <w:tc>
          <w:tcPr>
            <w:tcW w:w="1912" w:type="dxa"/>
            <w:vAlign w:val="center"/>
          </w:tcPr>
          <w:p w14:paraId="0DB6A7C6">
            <w:pPr>
              <w:pStyle w:val="17"/>
              <w:rPr>
                <w:rFonts w:hint="default" w:eastAsia="宋体"/>
                <w:b/>
                <w:color w:val="auto"/>
                <w:sz w:val="28"/>
                <w:szCs w:val="28"/>
                <w:highlight w:val="none"/>
                <w:lang w:val="en-US" w:eastAsia="zh-CN"/>
              </w:rPr>
            </w:pPr>
            <w:r>
              <w:rPr>
                <w:rFonts w:hint="eastAsia" w:eastAsia="宋体"/>
                <w:b/>
                <w:color w:val="auto"/>
                <w:sz w:val="28"/>
                <w:szCs w:val="28"/>
                <w:highlight w:val="none"/>
                <w:lang w:val="en-US" w:eastAsia="zh-CN"/>
              </w:rPr>
              <w:t>Freeze</w:t>
            </w:r>
          </w:p>
        </w:tc>
        <w:tc>
          <w:tcPr>
            <w:tcW w:w="6268" w:type="dxa"/>
            <w:vAlign w:val="center"/>
          </w:tcPr>
          <w:p w14:paraId="6EF92589">
            <w:pPr>
              <w:pStyle w:val="17"/>
              <w:rPr>
                <w:rFonts w:hint="default" w:eastAsia="宋体"/>
                <w:color w:val="auto"/>
                <w:sz w:val="28"/>
                <w:szCs w:val="28"/>
                <w:highlight w:val="none"/>
                <w:lang w:val="en-US" w:eastAsia="zh-CN"/>
              </w:rPr>
            </w:pPr>
            <w:r>
              <w:rPr>
                <w:rFonts w:hint="eastAsia" w:eastAsia="宋体"/>
                <w:color w:val="auto"/>
                <w:sz w:val="28"/>
                <w:szCs w:val="28"/>
                <w:highlight w:val="none"/>
                <w:lang w:val="en-US" w:eastAsia="zh-CN"/>
              </w:rPr>
              <w:t>OFF,ON</w:t>
            </w:r>
          </w:p>
        </w:tc>
      </w:tr>
      <w:tr w14:paraId="335022F2">
        <w:tblPrEx>
          <w:tblCellMar>
            <w:top w:w="0" w:type="dxa"/>
            <w:left w:w="0" w:type="dxa"/>
            <w:bottom w:w="0" w:type="dxa"/>
            <w:right w:w="0" w:type="dxa"/>
          </w:tblCellMar>
        </w:tblPrEx>
        <w:trPr>
          <w:trHeight w:val="453" w:hRule="atLeast"/>
        </w:trPr>
        <w:tc>
          <w:tcPr>
            <w:tcW w:w="1912" w:type="dxa"/>
            <w:vAlign w:val="center"/>
          </w:tcPr>
          <w:p w14:paraId="1DFB3B91">
            <w:pPr>
              <w:pStyle w:val="17"/>
              <w:rPr>
                <w:rFonts w:hint="default" w:eastAsia="宋体"/>
                <w:b/>
                <w:color w:val="auto"/>
                <w:sz w:val="28"/>
                <w:szCs w:val="28"/>
                <w:highlight w:val="none"/>
                <w:lang w:val="en-US" w:eastAsia="zh-CN"/>
              </w:rPr>
            </w:pPr>
            <w:r>
              <w:rPr>
                <w:rFonts w:hint="eastAsia" w:eastAsia="宋体"/>
                <w:b/>
                <w:color w:val="auto"/>
                <w:sz w:val="28"/>
                <w:szCs w:val="28"/>
                <w:highlight w:val="none"/>
                <w:lang w:val="en-US" w:eastAsia="zh-CN"/>
              </w:rPr>
              <w:t>Pixel to Pixel</w:t>
            </w:r>
          </w:p>
        </w:tc>
        <w:tc>
          <w:tcPr>
            <w:tcW w:w="6268" w:type="dxa"/>
            <w:vAlign w:val="center"/>
          </w:tcPr>
          <w:p w14:paraId="4BE09E74">
            <w:pPr>
              <w:pStyle w:val="17"/>
              <w:rPr>
                <w:rFonts w:hint="default" w:eastAsia="宋体"/>
                <w:color w:val="auto"/>
                <w:sz w:val="28"/>
                <w:szCs w:val="28"/>
                <w:highlight w:val="none"/>
                <w:lang w:val="en-US" w:eastAsia="zh-CN"/>
              </w:rPr>
            </w:pPr>
            <w:r>
              <w:rPr>
                <w:rFonts w:hint="eastAsia" w:eastAsia="宋体"/>
                <w:color w:val="auto"/>
                <w:sz w:val="28"/>
                <w:szCs w:val="28"/>
                <w:highlight w:val="none"/>
                <w:lang w:val="en-US" w:eastAsia="zh-CN"/>
              </w:rPr>
              <w:t>OFF,ON</w:t>
            </w:r>
          </w:p>
        </w:tc>
      </w:tr>
      <w:tr w14:paraId="1C0F6048">
        <w:tblPrEx>
          <w:tblCellMar>
            <w:top w:w="0" w:type="dxa"/>
            <w:left w:w="0" w:type="dxa"/>
            <w:bottom w:w="0" w:type="dxa"/>
            <w:right w:w="0" w:type="dxa"/>
          </w:tblCellMar>
        </w:tblPrEx>
        <w:trPr>
          <w:trHeight w:val="453" w:hRule="atLeast"/>
        </w:trPr>
        <w:tc>
          <w:tcPr>
            <w:tcW w:w="1912" w:type="dxa"/>
            <w:tcBorders>
              <w:bottom w:val="nil"/>
            </w:tcBorders>
            <w:vAlign w:val="center"/>
          </w:tcPr>
          <w:p w14:paraId="2A708891">
            <w:pPr>
              <w:pStyle w:val="17"/>
              <w:rPr>
                <w:rFonts w:hint="default" w:eastAsia="宋体"/>
                <w:b/>
                <w:color w:val="auto"/>
                <w:sz w:val="28"/>
                <w:szCs w:val="28"/>
                <w:highlight w:val="none"/>
                <w:lang w:val="en-US" w:eastAsia="zh-CN"/>
              </w:rPr>
            </w:pPr>
            <w:r>
              <w:rPr>
                <w:rFonts w:hint="eastAsia" w:eastAsia="宋体"/>
                <w:b/>
                <w:color w:val="auto"/>
                <w:sz w:val="28"/>
                <w:szCs w:val="28"/>
                <w:highlight w:val="none"/>
                <w:lang w:val="en-US" w:eastAsia="zh-CN"/>
              </w:rPr>
              <w:t>Return</w:t>
            </w:r>
          </w:p>
        </w:tc>
        <w:tc>
          <w:tcPr>
            <w:tcW w:w="6268" w:type="dxa"/>
            <w:tcBorders>
              <w:bottom w:val="nil"/>
            </w:tcBorders>
            <w:vAlign w:val="center"/>
          </w:tcPr>
          <w:p w14:paraId="348C9754">
            <w:pPr>
              <w:pStyle w:val="17"/>
              <w:rPr>
                <w:color w:val="auto"/>
                <w:sz w:val="28"/>
                <w:szCs w:val="28"/>
                <w:highlight w:val="none"/>
              </w:rPr>
            </w:pPr>
            <w:r>
              <w:rPr>
                <w:rFonts w:hint="eastAsia" w:eastAsia="宋体"/>
                <w:color w:val="auto"/>
                <w:spacing w:val="27"/>
                <w:sz w:val="28"/>
                <w:szCs w:val="28"/>
                <w:highlight w:val="none"/>
                <w:lang w:val="en-US" w:eastAsia="zh-CN"/>
              </w:rPr>
              <w:t>Back to the previous OSD menu</w:t>
            </w:r>
          </w:p>
        </w:tc>
      </w:tr>
    </w:tbl>
    <w:p w14:paraId="4656F9A3">
      <w:pPr>
        <w:spacing w:line="307" w:lineRule="auto"/>
        <w:rPr>
          <w:color w:val="auto"/>
          <w:highlight w:val="none"/>
        </w:rPr>
      </w:pPr>
      <w:r>
        <w:rPr>
          <w:color w:val="auto"/>
          <w:highlight w:val="none"/>
          <w:lang w:val="en-US" w:eastAsia="en-US"/>
        </w:rPr>
        <w:drawing>
          <wp:anchor distT="0" distB="0" distL="0" distR="0" simplePos="0" relativeHeight="251662336" behindDoc="0" locked="0" layoutInCell="0" allowOverlap="1">
            <wp:simplePos x="0" y="0"/>
            <wp:positionH relativeFrom="page">
              <wp:posOffset>1207770</wp:posOffset>
            </wp:positionH>
            <wp:positionV relativeFrom="page">
              <wp:posOffset>120650</wp:posOffset>
            </wp:positionV>
            <wp:extent cx="765175" cy="575945"/>
            <wp:effectExtent l="0" t="0" r="0" b="0"/>
            <wp:wrapNone/>
            <wp:docPr id="23" name="IM 23"/>
            <wp:cNvGraphicFramePr/>
            <a:graphic xmlns:a="http://schemas.openxmlformats.org/drawingml/2006/main">
              <a:graphicData uri="http://schemas.openxmlformats.org/drawingml/2006/picture">
                <pic:pic xmlns:pic="http://schemas.openxmlformats.org/drawingml/2006/picture">
                  <pic:nvPicPr>
                    <pic:cNvPr id="23" name="IM 23"/>
                    <pic:cNvPicPr/>
                  </pic:nvPicPr>
                  <pic:blipFill>
                    <a:blip r:embed="rId25"/>
                    <a:stretch>
                      <a:fillRect/>
                    </a:stretch>
                  </pic:blipFill>
                  <pic:spPr>
                    <a:xfrm>
                      <a:off x="0" y="0"/>
                      <a:ext cx="765175" cy="575945"/>
                    </a:xfrm>
                    <a:prstGeom prst="rect">
                      <a:avLst/>
                    </a:prstGeom>
                  </pic:spPr>
                </pic:pic>
              </a:graphicData>
            </a:graphic>
          </wp:anchor>
        </w:drawing>
      </w:r>
    </w:p>
    <w:p w14:paraId="59AD7DBD">
      <w:pPr>
        <w:spacing w:line="307" w:lineRule="auto"/>
        <w:rPr>
          <w:color w:val="auto"/>
          <w:highlight w:val="none"/>
        </w:rPr>
      </w:pPr>
    </w:p>
    <w:p w14:paraId="35684512">
      <w:pPr>
        <w:spacing w:line="307" w:lineRule="auto"/>
        <w:rPr>
          <w:color w:val="auto"/>
          <w:highlight w:val="none"/>
        </w:rPr>
      </w:pPr>
    </w:p>
    <w:p w14:paraId="78B05475">
      <w:pPr>
        <w:spacing w:line="307" w:lineRule="auto"/>
        <w:rPr>
          <w:color w:val="auto"/>
          <w:highlight w:val="none"/>
        </w:rPr>
      </w:pPr>
    </w:p>
    <w:p w14:paraId="1EFB982D">
      <w:pPr>
        <w:spacing w:line="307" w:lineRule="auto"/>
        <w:rPr>
          <w:color w:val="auto"/>
          <w:highlight w:val="none"/>
        </w:rPr>
      </w:pPr>
    </w:p>
    <w:p w14:paraId="5DE0F624">
      <w:pPr>
        <w:spacing w:line="307" w:lineRule="auto"/>
        <w:rPr>
          <w:color w:val="auto"/>
          <w:highlight w:val="none"/>
        </w:rPr>
      </w:pPr>
    </w:p>
    <w:p w14:paraId="424710D4">
      <w:pPr>
        <w:spacing w:line="307" w:lineRule="auto"/>
        <w:rPr>
          <w:color w:val="auto"/>
          <w:highlight w:val="none"/>
        </w:rPr>
      </w:pPr>
    </w:p>
    <w:p w14:paraId="305B3AEE">
      <w:pPr>
        <w:spacing w:line="307" w:lineRule="auto"/>
        <w:rPr>
          <w:color w:val="auto"/>
          <w:highlight w:val="none"/>
        </w:rPr>
      </w:pPr>
    </w:p>
    <w:p w14:paraId="5514B328">
      <w:pPr>
        <w:spacing w:line="307" w:lineRule="auto"/>
        <w:rPr>
          <w:color w:val="auto"/>
          <w:highlight w:val="none"/>
        </w:rPr>
      </w:pPr>
    </w:p>
    <w:p w14:paraId="6A9B8AD6">
      <w:pPr>
        <w:spacing w:line="307" w:lineRule="auto"/>
        <w:rPr>
          <w:color w:val="auto"/>
          <w:highlight w:val="none"/>
        </w:rPr>
      </w:pPr>
    </w:p>
    <w:p w14:paraId="587F6772">
      <w:pPr>
        <w:spacing w:line="307" w:lineRule="auto"/>
        <w:rPr>
          <w:color w:val="auto"/>
          <w:highlight w:val="none"/>
        </w:rPr>
      </w:pPr>
    </w:p>
    <w:p w14:paraId="0E083C3F">
      <w:pPr>
        <w:rPr>
          <w:color w:val="auto"/>
          <w:highlight w:val="none"/>
        </w:rPr>
      </w:pPr>
    </w:p>
    <w:tbl>
      <w:tblPr>
        <w:tblStyle w:val="12"/>
        <w:tblpPr w:leftFromText="180" w:rightFromText="180" w:vertAnchor="text" w:horzAnchor="page" w:tblpX="1755" w:tblpY="206"/>
        <w:tblOverlap w:val="never"/>
        <w:tblW w:w="0" w:type="auto"/>
        <w:tblInd w:w="0" w:type="dxa"/>
        <w:tblLayout w:type="autofit"/>
        <w:tblCellMar>
          <w:top w:w="0" w:type="dxa"/>
          <w:left w:w="0" w:type="dxa"/>
          <w:bottom w:w="0" w:type="dxa"/>
          <w:right w:w="0" w:type="dxa"/>
        </w:tblCellMar>
      </w:tblPr>
      <w:tblGrid>
        <w:gridCol w:w="1902"/>
        <w:gridCol w:w="6432"/>
      </w:tblGrid>
      <w:tr w14:paraId="506615C1">
        <w:tblPrEx>
          <w:tblCellMar>
            <w:top w:w="0" w:type="dxa"/>
            <w:left w:w="0" w:type="dxa"/>
            <w:bottom w:w="0" w:type="dxa"/>
            <w:right w:w="0" w:type="dxa"/>
          </w:tblCellMar>
        </w:tblPrEx>
        <w:trPr>
          <w:trHeight w:val="486" w:hRule="atLeast"/>
        </w:trPr>
        <w:tc>
          <w:tcPr>
            <w:tcW w:w="1902" w:type="dxa"/>
            <w:vAlign w:val="center"/>
          </w:tcPr>
          <w:p w14:paraId="49E06DEA">
            <w:pPr>
              <w:pStyle w:val="17"/>
              <w:rPr>
                <w:rFonts w:hint="default" w:eastAsia="宋体"/>
                <w:b/>
                <w:i/>
                <w:color w:val="auto"/>
                <w:sz w:val="28"/>
                <w:szCs w:val="28"/>
                <w:highlight w:val="none"/>
                <w:lang w:val="en-US" w:eastAsia="zh-CN"/>
              </w:rPr>
            </w:pPr>
            <w:r>
              <w:rPr>
                <w:rFonts w:hint="eastAsia" w:eastAsia="宋体"/>
                <w:b/>
                <w:i/>
                <w:color w:val="auto"/>
                <w:sz w:val="28"/>
                <w:szCs w:val="28"/>
                <w:highlight w:val="none"/>
                <w:lang w:val="en-US" w:eastAsia="zh-CN"/>
              </w:rPr>
              <w:t>HDR</w:t>
            </w:r>
          </w:p>
        </w:tc>
        <w:tc>
          <w:tcPr>
            <w:tcW w:w="6432" w:type="dxa"/>
            <w:vAlign w:val="center"/>
          </w:tcPr>
          <w:p w14:paraId="08068626">
            <w:pPr>
              <w:pStyle w:val="17"/>
              <w:rPr>
                <w:rFonts w:hint="default" w:eastAsia="宋体"/>
                <w:b/>
                <w:i/>
                <w:color w:val="auto"/>
                <w:sz w:val="28"/>
                <w:szCs w:val="28"/>
                <w:highlight w:val="none"/>
                <w:lang w:val="en-US" w:eastAsia="zh-CN"/>
              </w:rPr>
            </w:pPr>
            <w:r>
              <w:rPr>
                <w:b/>
                <w:i/>
                <w:color w:val="auto"/>
                <w:sz w:val="28"/>
                <w:szCs w:val="28"/>
                <w:highlight w:val="none"/>
              </w:rPr>
              <w:t>O</w:t>
            </w:r>
            <w:r>
              <w:rPr>
                <w:rFonts w:hint="eastAsia" w:eastAsia="宋体"/>
                <w:b/>
                <w:i/>
                <w:color w:val="auto"/>
                <w:sz w:val="28"/>
                <w:szCs w:val="28"/>
                <w:highlight w:val="none"/>
                <w:lang w:val="en-US" w:eastAsia="zh-CN"/>
              </w:rPr>
              <w:t>FF 、HLG 2020、HLG 709、HLG P3</w:t>
            </w:r>
          </w:p>
        </w:tc>
      </w:tr>
      <w:tr w14:paraId="35C7FF70">
        <w:tblPrEx>
          <w:tblCellMar>
            <w:top w:w="0" w:type="dxa"/>
            <w:left w:w="0" w:type="dxa"/>
            <w:bottom w:w="0" w:type="dxa"/>
            <w:right w:w="0" w:type="dxa"/>
          </w:tblCellMar>
        </w:tblPrEx>
        <w:trPr>
          <w:trHeight w:val="839" w:hRule="atLeast"/>
        </w:trPr>
        <w:tc>
          <w:tcPr>
            <w:tcW w:w="1902" w:type="dxa"/>
          </w:tcPr>
          <w:p w14:paraId="5B1A5F99">
            <w:pPr>
              <w:pStyle w:val="17"/>
              <w:rPr>
                <w:b/>
                <w:color w:val="auto"/>
                <w:sz w:val="28"/>
                <w:szCs w:val="28"/>
                <w:highlight w:val="none"/>
              </w:rPr>
            </w:pPr>
            <w:r>
              <w:rPr>
                <w:b/>
                <w:color w:val="auto"/>
                <w:sz w:val="28"/>
                <w:szCs w:val="28"/>
                <w:highlight w:val="none"/>
              </w:rPr>
              <w:t>Lut</w:t>
            </w:r>
            <w:r>
              <w:rPr>
                <w:b/>
                <w:color w:val="auto"/>
                <w:spacing w:val="-3"/>
                <w:sz w:val="28"/>
                <w:szCs w:val="28"/>
                <w:highlight w:val="none"/>
              </w:rPr>
              <w:t xml:space="preserve"> </w:t>
            </w:r>
            <w:r>
              <w:rPr>
                <w:b/>
                <w:color w:val="auto"/>
                <w:sz w:val="28"/>
                <w:szCs w:val="28"/>
                <w:highlight w:val="none"/>
              </w:rPr>
              <w:t>Switch</w:t>
            </w:r>
          </w:p>
        </w:tc>
        <w:tc>
          <w:tcPr>
            <w:tcW w:w="6432" w:type="dxa"/>
          </w:tcPr>
          <w:p w14:paraId="2768B4EA">
            <w:pPr>
              <w:pStyle w:val="17"/>
              <w:rPr>
                <w:color w:val="auto"/>
                <w:sz w:val="28"/>
                <w:szCs w:val="28"/>
                <w:highlight w:val="none"/>
              </w:rPr>
            </w:pPr>
            <w:r>
              <w:rPr>
                <w:color w:val="auto"/>
                <w:sz w:val="28"/>
                <w:szCs w:val="28"/>
                <w:highlight w:val="none"/>
              </w:rPr>
              <w:t>Off, On</w:t>
            </w:r>
          </w:p>
          <w:p w14:paraId="5AD3CA20">
            <w:pPr>
              <w:pStyle w:val="17"/>
              <w:rPr>
                <w:i/>
                <w:color w:val="auto"/>
                <w:sz w:val="28"/>
                <w:szCs w:val="28"/>
                <w:highlight w:val="none"/>
              </w:rPr>
            </w:pPr>
            <w:r>
              <w:rPr>
                <w:rFonts w:hint="eastAsia" w:eastAsia="宋体"/>
                <w:i/>
                <w:color w:val="auto"/>
                <w:spacing w:val="17"/>
                <w:sz w:val="22"/>
                <w:szCs w:val="28"/>
                <w:highlight w:val="none"/>
                <w:lang w:val="en-US" w:eastAsia="zh-CN"/>
              </w:rPr>
              <w:t>After the LUT Switch is turned on</w:t>
            </w:r>
            <w:r>
              <w:rPr>
                <w:i/>
                <w:color w:val="auto"/>
                <w:spacing w:val="17"/>
                <w:sz w:val="22"/>
                <w:szCs w:val="28"/>
                <w:highlight w:val="none"/>
              </w:rPr>
              <w:t xml:space="preserve">, </w:t>
            </w:r>
            <w:r>
              <w:rPr>
                <w:i/>
                <w:color w:val="auto"/>
                <w:sz w:val="22"/>
                <w:szCs w:val="28"/>
                <w:highlight w:val="none"/>
              </w:rPr>
              <w:t>you</w:t>
            </w:r>
            <w:r>
              <w:rPr>
                <w:i/>
                <w:color w:val="auto"/>
                <w:spacing w:val="17"/>
                <w:sz w:val="22"/>
                <w:szCs w:val="28"/>
                <w:highlight w:val="none"/>
              </w:rPr>
              <w:t xml:space="preserve"> </w:t>
            </w:r>
            <w:r>
              <w:rPr>
                <w:i/>
                <w:color w:val="auto"/>
                <w:sz w:val="22"/>
                <w:szCs w:val="28"/>
                <w:highlight w:val="none"/>
              </w:rPr>
              <w:t>can</w:t>
            </w:r>
            <w:r>
              <w:rPr>
                <w:i/>
                <w:color w:val="auto"/>
                <w:spacing w:val="17"/>
                <w:sz w:val="22"/>
                <w:szCs w:val="28"/>
                <w:highlight w:val="none"/>
              </w:rPr>
              <w:t xml:space="preserve"> </w:t>
            </w:r>
            <w:r>
              <w:rPr>
                <w:i/>
                <w:color w:val="auto"/>
                <w:sz w:val="22"/>
                <w:szCs w:val="28"/>
                <w:highlight w:val="none"/>
              </w:rPr>
              <w:t>use</w:t>
            </w:r>
            <w:r>
              <w:rPr>
                <w:i/>
                <w:color w:val="auto"/>
                <w:spacing w:val="17"/>
                <w:sz w:val="22"/>
                <w:szCs w:val="28"/>
                <w:highlight w:val="none"/>
              </w:rPr>
              <w:t xml:space="preserve"> </w:t>
            </w:r>
            <w:r>
              <w:rPr>
                <w:i/>
                <w:color w:val="auto"/>
                <w:sz w:val="22"/>
                <w:szCs w:val="28"/>
                <w:highlight w:val="none"/>
              </w:rPr>
              <w:t>the</w:t>
            </w:r>
            <w:r>
              <w:rPr>
                <w:i/>
                <w:color w:val="auto"/>
                <w:spacing w:val="17"/>
                <w:sz w:val="22"/>
                <w:szCs w:val="28"/>
                <w:highlight w:val="none"/>
              </w:rPr>
              <w:t xml:space="preserve"> </w:t>
            </w:r>
            <w:r>
              <w:rPr>
                <w:i/>
                <w:color w:val="auto"/>
                <w:sz w:val="22"/>
                <w:szCs w:val="28"/>
                <w:highlight w:val="none"/>
              </w:rPr>
              <w:t>Lut</w:t>
            </w:r>
            <w:r>
              <w:rPr>
                <w:i/>
                <w:color w:val="auto"/>
                <w:spacing w:val="17"/>
                <w:sz w:val="22"/>
                <w:szCs w:val="28"/>
                <w:highlight w:val="none"/>
              </w:rPr>
              <w:t xml:space="preserve"> (</w:t>
            </w:r>
            <w:r>
              <w:rPr>
                <w:i/>
                <w:color w:val="auto"/>
                <w:sz w:val="22"/>
                <w:szCs w:val="28"/>
                <w:highlight w:val="none"/>
              </w:rPr>
              <w:t>SLOG</w:t>
            </w:r>
            <w:r>
              <w:rPr>
                <w:i/>
                <w:color w:val="auto"/>
                <w:spacing w:val="17"/>
                <w:sz w:val="22"/>
                <w:szCs w:val="28"/>
                <w:highlight w:val="none"/>
              </w:rPr>
              <w:t>2,</w:t>
            </w:r>
            <w:r>
              <w:rPr>
                <w:i/>
                <w:color w:val="auto"/>
                <w:sz w:val="22"/>
                <w:szCs w:val="28"/>
                <w:highlight w:val="none"/>
              </w:rPr>
              <w:t xml:space="preserve"> SLOG</w:t>
            </w:r>
            <w:r>
              <w:rPr>
                <w:i/>
                <w:color w:val="auto"/>
                <w:spacing w:val="21"/>
                <w:sz w:val="22"/>
                <w:szCs w:val="28"/>
                <w:highlight w:val="none"/>
              </w:rPr>
              <w:t>3</w:t>
            </w:r>
            <w:r>
              <w:rPr>
                <w:i/>
                <w:color w:val="auto"/>
                <w:spacing w:val="16"/>
                <w:sz w:val="22"/>
                <w:szCs w:val="28"/>
                <w:highlight w:val="none"/>
              </w:rPr>
              <w:t xml:space="preserve">, </w:t>
            </w:r>
            <w:r>
              <w:rPr>
                <w:i/>
                <w:color w:val="auto"/>
                <w:sz w:val="22"/>
                <w:szCs w:val="28"/>
                <w:highlight w:val="none"/>
              </w:rPr>
              <w:t>LOGC</w:t>
            </w:r>
            <w:r>
              <w:rPr>
                <w:i/>
                <w:color w:val="auto"/>
                <w:spacing w:val="16"/>
                <w:sz w:val="22"/>
                <w:szCs w:val="28"/>
                <w:highlight w:val="none"/>
              </w:rPr>
              <w:t xml:space="preserve">, </w:t>
            </w:r>
            <w:r>
              <w:rPr>
                <w:i/>
                <w:color w:val="auto"/>
                <w:sz w:val="22"/>
                <w:szCs w:val="28"/>
                <w:highlight w:val="none"/>
              </w:rPr>
              <w:t>VLOG</w:t>
            </w:r>
            <w:r>
              <w:rPr>
                <w:i/>
                <w:color w:val="auto"/>
                <w:spacing w:val="16"/>
                <w:sz w:val="22"/>
                <w:szCs w:val="28"/>
                <w:highlight w:val="none"/>
              </w:rPr>
              <w:t>).</w:t>
            </w:r>
          </w:p>
        </w:tc>
      </w:tr>
      <w:tr w14:paraId="241FD4C9">
        <w:tblPrEx>
          <w:tblCellMar>
            <w:top w:w="0" w:type="dxa"/>
            <w:left w:w="0" w:type="dxa"/>
            <w:bottom w:w="0" w:type="dxa"/>
            <w:right w:w="0" w:type="dxa"/>
          </w:tblCellMar>
        </w:tblPrEx>
        <w:trPr>
          <w:trHeight w:val="1754" w:hRule="atLeast"/>
        </w:trPr>
        <w:tc>
          <w:tcPr>
            <w:tcW w:w="1902" w:type="dxa"/>
          </w:tcPr>
          <w:p w14:paraId="3E9D5B95">
            <w:pPr>
              <w:pStyle w:val="17"/>
              <w:rPr>
                <w:b/>
                <w:color w:val="auto"/>
                <w:sz w:val="28"/>
                <w:szCs w:val="28"/>
                <w:highlight w:val="none"/>
              </w:rPr>
            </w:pPr>
            <w:r>
              <w:rPr>
                <w:b/>
                <w:bCs/>
                <w:color w:val="auto"/>
                <w:spacing w:val="-2"/>
                <w:position w:val="4"/>
                <w:sz w:val="28"/>
                <w:szCs w:val="28"/>
                <w:highlight w:val="none"/>
              </w:rPr>
              <w:t>Lut</w:t>
            </w:r>
            <w:r>
              <w:rPr>
                <w:b/>
                <w:color w:val="auto"/>
                <w:spacing w:val="-2"/>
                <w:position w:val="4"/>
                <w:sz w:val="28"/>
                <w:szCs w:val="28"/>
                <w:highlight w:val="none"/>
              </w:rPr>
              <w:t xml:space="preserve"> </w:t>
            </w:r>
            <w:r>
              <w:rPr>
                <w:b/>
                <w:bCs/>
                <w:color w:val="auto"/>
                <w:spacing w:val="-2"/>
                <w:position w:val="4"/>
                <w:sz w:val="28"/>
                <w:szCs w:val="28"/>
                <w:highlight w:val="none"/>
              </w:rPr>
              <w:t>I</w:t>
            </w:r>
            <w:r>
              <w:rPr>
                <w:b/>
                <w:bCs/>
                <w:color w:val="auto"/>
                <w:spacing w:val="-1"/>
                <w:position w:val="4"/>
                <w:sz w:val="28"/>
                <w:szCs w:val="28"/>
                <w:highlight w:val="none"/>
              </w:rPr>
              <w:t>mport</w:t>
            </w:r>
            <w:r>
              <w:rPr>
                <w:b/>
                <w:color w:val="auto"/>
                <w:spacing w:val="-2"/>
                <w:position w:val="4"/>
                <w:sz w:val="28"/>
                <w:szCs w:val="28"/>
                <w:highlight w:val="none"/>
              </w:rPr>
              <w:t xml:space="preserve"> </w:t>
            </w:r>
            <w:r>
              <w:rPr>
                <w:b/>
                <w:bCs/>
                <w:color w:val="auto"/>
                <w:spacing w:val="-2"/>
                <w:position w:val="4"/>
                <w:sz w:val="28"/>
                <w:szCs w:val="28"/>
                <w:highlight w:val="none"/>
              </w:rPr>
              <w:t>(</w:t>
            </w:r>
            <w:r>
              <w:rPr>
                <w:rFonts w:hint="eastAsia" w:eastAsia="宋体"/>
                <w:b/>
                <w:bCs/>
                <w:color w:val="auto"/>
                <w:spacing w:val="-2"/>
                <w:position w:val="4"/>
                <w:sz w:val="28"/>
                <w:szCs w:val="28"/>
                <w:highlight w:val="none"/>
                <w:lang w:val="en-US" w:eastAsia="zh-CN"/>
              </w:rPr>
              <w:t>SD</w:t>
            </w:r>
            <w:r>
              <w:rPr>
                <w:b/>
                <w:bCs/>
                <w:color w:val="auto"/>
                <w:spacing w:val="-2"/>
                <w:position w:val="4"/>
                <w:sz w:val="28"/>
                <w:szCs w:val="28"/>
                <w:highlight w:val="none"/>
              </w:rPr>
              <w:t>)</w:t>
            </w:r>
          </w:p>
        </w:tc>
        <w:tc>
          <w:tcPr>
            <w:tcW w:w="6432" w:type="dxa"/>
          </w:tcPr>
          <w:p w14:paraId="0DDA3D26">
            <w:pPr>
              <w:pStyle w:val="17"/>
              <w:rPr>
                <w:rFonts w:hint="eastAsia" w:eastAsia="宋体"/>
                <w:color w:val="auto"/>
                <w:sz w:val="24"/>
                <w:szCs w:val="24"/>
                <w:highlight w:val="none"/>
                <w:lang w:val="en-US" w:eastAsia="zh-CN"/>
              </w:rPr>
            </w:pPr>
            <w:r>
              <w:rPr>
                <w:color w:val="auto"/>
                <w:sz w:val="24"/>
                <w:szCs w:val="24"/>
                <w:highlight w:val="none"/>
              </w:rPr>
              <w:t>After</w:t>
            </w:r>
            <w:r>
              <w:rPr>
                <w:color w:val="auto"/>
                <w:spacing w:val="-1"/>
                <w:sz w:val="24"/>
                <w:szCs w:val="24"/>
                <w:highlight w:val="none"/>
              </w:rPr>
              <w:t xml:space="preserve"> </w:t>
            </w:r>
            <w:r>
              <w:rPr>
                <w:color w:val="auto"/>
                <w:sz w:val="24"/>
                <w:szCs w:val="24"/>
                <w:highlight w:val="none"/>
              </w:rPr>
              <w:t>copying the 3D L</w:t>
            </w:r>
            <w:r>
              <w:rPr>
                <w:rFonts w:hint="eastAsia" w:eastAsia="宋体"/>
                <w:color w:val="auto"/>
                <w:sz w:val="24"/>
                <w:szCs w:val="24"/>
                <w:highlight w:val="none"/>
                <w:lang w:val="en-US" w:eastAsia="zh-CN"/>
              </w:rPr>
              <w:t>ut</w:t>
            </w:r>
            <w:r>
              <w:rPr>
                <w:color w:val="auto"/>
                <w:sz w:val="24"/>
                <w:szCs w:val="24"/>
                <w:highlight w:val="none"/>
              </w:rPr>
              <w:t xml:space="preserve"> file to </w:t>
            </w:r>
            <w:r>
              <w:rPr>
                <w:rFonts w:hint="eastAsia" w:eastAsia="宋体"/>
                <w:color w:val="auto"/>
                <w:sz w:val="24"/>
                <w:szCs w:val="24"/>
                <w:highlight w:val="none"/>
                <w:lang w:val="en-US" w:eastAsia="zh-CN"/>
              </w:rPr>
              <w:t xml:space="preserve">the SD card and inserting it into the SD card slot,you can click the </w:t>
            </w:r>
            <w:r>
              <w:rPr>
                <w:rFonts w:hint="default" w:eastAsia="宋体"/>
                <w:color w:val="auto"/>
                <w:sz w:val="24"/>
                <w:szCs w:val="24"/>
                <w:highlight w:val="none"/>
                <w:lang w:val="en-US" w:eastAsia="zh-CN"/>
              </w:rPr>
              <w:t>“</w:t>
            </w:r>
            <w:r>
              <w:rPr>
                <w:rFonts w:hint="eastAsia" w:eastAsia="宋体"/>
                <w:color w:val="auto"/>
                <w:sz w:val="24"/>
                <w:szCs w:val="24"/>
                <w:highlight w:val="none"/>
                <w:lang w:val="en-US" w:eastAsia="zh-CN"/>
              </w:rPr>
              <w:t>&lt;</w:t>
            </w:r>
            <w:r>
              <w:rPr>
                <w:rFonts w:hint="default" w:eastAsia="宋体"/>
                <w:color w:val="auto"/>
                <w:sz w:val="24"/>
                <w:szCs w:val="24"/>
                <w:highlight w:val="none"/>
                <w:lang w:val="en-US" w:eastAsia="zh-CN"/>
              </w:rPr>
              <w:t>”</w:t>
            </w:r>
            <w:r>
              <w:rPr>
                <w:rFonts w:hint="eastAsia" w:eastAsia="宋体"/>
                <w:color w:val="auto"/>
                <w:sz w:val="24"/>
                <w:szCs w:val="24"/>
                <w:highlight w:val="none"/>
                <w:lang w:val="en-US" w:eastAsia="zh-CN"/>
              </w:rPr>
              <w:t xml:space="preserve"> or </w:t>
            </w:r>
            <w:r>
              <w:rPr>
                <w:rFonts w:hint="default" w:eastAsia="宋体"/>
                <w:color w:val="auto"/>
                <w:sz w:val="24"/>
                <w:szCs w:val="24"/>
                <w:highlight w:val="none"/>
                <w:lang w:val="en-US" w:eastAsia="zh-CN"/>
              </w:rPr>
              <w:t>“</w:t>
            </w:r>
            <w:r>
              <w:rPr>
                <w:rFonts w:hint="eastAsia" w:eastAsia="宋体"/>
                <w:color w:val="auto"/>
                <w:sz w:val="24"/>
                <w:szCs w:val="24"/>
                <w:highlight w:val="none"/>
                <w:lang w:val="en-US" w:eastAsia="zh-CN"/>
              </w:rPr>
              <w:t>&gt;</w:t>
            </w:r>
            <w:r>
              <w:rPr>
                <w:rFonts w:hint="default" w:eastAsia="宋体"/>
                <w:color w:val="auto"/>
                <w:sz w:val="24"/>
                <w:szCs w:val="24"/>
                <w:highlight w:val="none"/>
                <w:lang w:val="en-US" w:eastAsia="zh-CN"/>
              </w:rPr>
              <w:t>”</w:t>
            </w:r>
            <w:r>
              <w:rPr>
                <w:rFonts w:hint="eastAsia" w:eastAsia="宋体"/>
                <w:color w:val="auto"/>
                <w:sz w:val="24"/>
                <w:szCs w:val="24"/>
                <w:highlight w:val="none"/>
                <w:lang w:val="en-US" w:eastAsia="zh-CN"/>
              </w:rPr>
              <w:t xml:space="preserve"> key in the Lut (SD) option,or rotate the wheel to import the 3D LUT file. (up to imports 50 LUTs)</w:t>
            </w:r>
          </w:p>
          <w:p w14:paraId="1AC81175">
            <w:pPr>
              <w:pStyle w:val="17"/>
              <w:rPr>
                <w:rFonts w:hint="default" w:eastAsia="宋体"/>
                <w:color w:val="auto"/>
                <w:sz w:val="24"/>
                <w:szCs w:val="24"/>
                <w:highlight w:val="none"/>
                <w:lang w:val="en-US" w:eastAsia="zh-CN"/>
              </w:rPr>
            </w:pPr>
            <w:r>
              <w:rPr>
                <w:rFonts w:hint="eastAsia" w:eastAsia="宋体"/>
                <w:color w:val="auto"/>
                <w:sz w:val="24"/>
                <w:szCs w:val="24"/>
                <w:highlight w:val="none"/>
                <w:lang w:val="en-US" w:eastAsia="zh-CN"/>
              </w:rPr>
              <w:t>Note: the chip should be faced up when inserting the SD card is fully inserted.</w:t>
            </w:r>
          </w:p>
        </w:tc>
      </w:tr>
      <w:tr w14:paraId="11983973">
        <w:tblPrEx>
          <w:tblCellMar>
            <w:top w:w="0" w:type="dxa"/>
            <w:left w:w="0" w:type="dxa"/>
            <w:bottom w:w="0" w:type="dxa"/>
            <w:right w:w="0" w:type="dxa"/>
          </w:tblCellMar>
        </w:tblPrEx>
        <w:trPr>
          <w:trHeight w:val="974" w:hRule="atLeast"/>
        </w:trPr>
        <w:tc>
          <w:tcPr>
            <w:tcW w:w="1902" w:type="dxa"/>
          </w:tcPr>
          <w:p w14:paraId="0984AA65">
            <w:pPr>
              <w:pStyle w:val="17"/>
              <w:rPr>
                <w:b/>
                <w:color w:val="auto"/>
                <w:sz w:val="28"/>
                <w:szCs w:val="28"/>
                <w:highlight w:val="none"/>
              </w:rPr>
            </w:pPr>
            <w:r>
              <w:rPr>
                <w:b/>
                <w:bCs/>
                <w:color w:val="auto"/>
                <w:position w:val="4"/>
                <w:sz w:val="28"/>
                <w:szCs w:val="28"/>
                <w:highlight w:val="none"/>
              </w:rPr>
              <w:t>Colour</w:t>
            </w:r>
            <w:r>
              <w:rPr>
                <w:b/>
                <w:color w:val="auto"/>
                <w:spacing w:val="3"/>
                <w:position w:val="4"/>
                <w:sz w:val="28"/>
                <w:szCs w:val="28"/>
                <w:highlight w:val="none"/>
              </w:rPr>
              <w:t xml:space="preserve"> </w:t>
            </w:r>
            <w:r>
              <w:rPr>
                <w:b/>
                <w:bCs/>
                <w:color w:val="auto"/>
                <w:position w:val="4"/>
                <w:sz w:val="28"/>
                <w:szCs w:val="28"/>
                <w:highlight w:val="none"/>
              </w:rPr>
              <w:t>Temp</w:t>
            </w:r>
            <w:r>
              <w:rPr>
                <w:b/>
                <w:bCs/>
                <w:color w:val="auto"/>
                <w:spacing w:val="3"/>
                <w:position w:val="4"/>
                <w:sz w:val="28"/>
                <w:szCs w:val="28"/>
                <w:highlight w:val="none"/>
              </w:rPr>
              <w:t>erature</w:t>
            </w:r>
          </w:p>
        </w:tc>
        <w:tc>
          <w:tcPr>
            <w:tcW w:w="6432" w:type="dxa"/>
          </w:tcPr>
          <w:p w14:paraId="22CACCFB">
            <w:pPr>
              <w:pStyle w:val="17"/>
              <w:rPr>
                <w:color w:val="auto"/>
                <w:sz w:val="28"/>
                <w:szCs w:val="28"/>
                <w:highlight w:val="none"/>
              </w:rPr>
            </w:pPr>
            <w:r>
              <w:rPr>
                <w:color w:val="auto"/>
                <w:spacing w:val="-1"/>
                <w:sz w:val="28"/>
                <w:szCs w:val="28"/>
                <w:highlight w:val="none"/>
              </w:rPr>
              <w:t>5600</w:t>
            </w:r>
            <w:r>
              <w:rPr>
                <w:rFonts w:hint="eastAsia" w:eastAsia="宋体"/>
                <w:color w:val="auto"/>
                <w:spacing w:val="-1"/>
                <w:sz w:val="28"/>
                <w:szCs w:val="28"/>
                <w:highlight w:val="none"/>
                <w:lang w:val="en-US" w:eastAsia="zh-CN"/>
              </w:rPr>
              <w:t>K</w:t>
            </w:r>
            <w:r>
              <w:rPr>
                <w:color w:val="auto"/>
                <w:spacing w:val="-1"/>
                <w:sz w:val="28"/>
                <w:szCs w:val="28"/>
                <w:highlight w:val="none"/>
              </w:rPr>
              <w:t>, 650</w:t>
            </w:r>
            <w:r>
              <w:rPr>
                <w:color w:val="auto"/>
                <w:sz w:val="28"/>
                <w:szCs w:val="28"/>
                <w:highlight w:val="none"/>
              </w:rPr>
              <w:t>0</w:t>
            </w:r>
            <w:r>
              <w:rPr>
                <w:rFonts w:hint="eastAsia" w:eastAsia="宋体"/>
                <w:color w:val="auto"/>
                <w:sz w:val="28"/>
                <w:szCs w:val="28"/>
                <w:highlight w:val="none"/>
                <w:lang w:val="en-US" w:eastAsia="zh-CN"/>
              </w:rPr>
              <w:t>K</w:t>
            </w:r>
            <w:r>
              <w:rPr>
                <w:color w:val="auto"/>
                <w:sz w:val="28"/>
                <w:szCs w:val="28"/>
                <w:highlight w:val="none"/>
              </w:rPr>
              <w:t>, 9300</w:t>
            </w:r>
            <w:r>
              <w:rPr>
                <w:rFonts w:hint="eastAsia" w:eastAsia="宋体"/>
                <w:color w:val="auto"/>
                <w:sz w:val="28"/>
                <w:szCs w:val="28"/>
                <w:highlight w:val="none"/>
                <w:lang w:val="en-US" w:eastAsia="zh-CN"/>
              </w:rPr>
              <w:t>K</w:t>
            </w:r>
            <w:r>
              <w:rPr>
                <w:color w:val="auto"/>
                <w:sz w:val="28"/>
                <w:szCs w:val="28"/>
                <w:highlight w:val="none"/>
              </w:rPr>
              <w:t>, User</w:t>
            </w:r>
          </w:p>
          <w:p w14:paraId="057202E6">
            <w:pPr>
              <w:pStyle w:val="17"/>
              <w:rPr>
                <w:i/>
                <w:color w:val="auto"/>
                <w:sz w:val="28"/>
                <w:szCs w:val="28"/>
                <w:highlight w:val="none"/>
              </w:rPr>
            </w:pPr>
            <w:r>
              <w:rPr>
                <w:i/>
                <w:color w:val="auto"/>
                <w:spacing w:val="-1"/>
                <w:sz w:val="22"/>
                <w:szCs w:val="28"/>
                <w:highlight w:val="none"/>
              </w:rPr>
              <w:t>Under “Us</w:t>
            </w:r>
            <w:r>
              <w:rPr>
                <w:i/>
                <w:color w:val="auto"/>
                <w:sz w:val="22"/>
                <w:szCs w:val="28"/>
                <w:highlight w:val="none"/>
              </w:rPr>
              <w:t>er”</w:t>
            </w:r>
            <w:r>
              <w:rPr>
                <w:i/>
                <w:color w:val="auto"/>
                <w:spacing w:val="-1"/>
                <w:sz w:val="22"/>
                <w:szCs w:val="28"/>
                <w:highlight w:val="none"/>
              </w:rPr>
              <w:t xml:space="preserve">, </w:t>
            </w:r>
            <w:r>
              <w:rPr>
                <w:i/>
                <w:color w:val="auto"/>
                <w:sz w:val="22"/>
                <w:szCs w:val="28"/>
                <w:highlight w:val="none"/>
              </w:rPr>
              <w:t>the</w:t>
            </w:r>
            <w:r>
              <w:rPr>
                <w:i/>
                <w:color w:val="auto"/>
                <w:spacing w:val="-1"/>
                <w:sz w:val="22"/>
                <w:szCs w:val="28"/>
                <w:highlight w:val="none"/>
              </w:rPr>
              <w:t xml:space="preserve"> </w:t>
            </w:r>
            <w:r>
              <w:rPr>
                <w:i/>
                <w:color w:val="auto"/>
                <w:sz w:val="22"/>
                <w:szCs w:val="28"/>
                <w:highlight w:val="none"/>
              </w:rPr>
              <w:t>red</w:t>
            </w:r>
            <w:r>
              <w:rPr>
                <w:i/>
                <w:color w:val="auto"/>
                <w:spacing w:val="-1"/>
                <w:sz w:val="22"/>
                <w:szCs w:val="28"/>
                <w:highlight w:val="none"/>
              </w:rPr>
              <w:t xml:space="preserve">, </w:t>
            </w:r>
            <w:r>
              <w:rPr>
                <w:i/>
                <w:color w:val="auto"/>
                <w:sz w:val="22"/>
                <w:szCs w:val="28"/>
                <w:highlight w:val="none"/>
              </w:rPr>
              <w:t>green</w:t>
            </w:r>
            <w:r>
              <w:rPr>
                <w:i/>
                <w:color w:val="auto"/>
                <w:spacing w:val="-1"/>
                <w:sz w:val="22"/>
                <w:szCs w:val="28"/>
                <w:highlight w:val="none"/>
              </w:rPr>
              <w:t xml:space="preserve"> </w:t>
            </w:r>
            <w:r>
              <w:rPr>
                <w:i/>
                <w:color w:val="auto"/>
                <w:sz w:val="22"/>
                <w:szCs w:val="28"/>
                <w:highlight w:val="none"/>
              </w:rPr>
              <w:t>and</w:t>
            </w:r>
            <w:r>
              <w:rPr>
                <w:i/>
                <w:color w:val="auto"/>
                <w:spacing w:val="-1"/>
                <w:sz w:val="22"/>
                <w:szCs w:val="28"/>
                <w:highlight w:val="none"/>
              </w:rPr>
              <w:t xml:space="preserve"> </w:t>
            </w:r>
            <w:r>
              <w:rPr>
                <w:i/>
                <w:color w:val="auto"/>
                <w:sz w:val="22"/>
                <w:szCs w:val="28"/>
                <w:highlight w:val="none"/>
              </w:rPr>
              <w:t>blue</w:t>
            </w:r>
            <w:r>
              <w:rPr>
                <w:i/>
                <w:color w:val="auto"/>
                <w:spacing w:val="-1"/>
                <w:sz w:val="22"/>
                <w:szCs w:val="28"/>
                <w:highlight w:val="none"/>
              </w:rPr>
              <w:t xml:space="preserve"> </w:t>
            </w:r>
            <w:r>
              <w:rPr>
                <w:rFonts w:hint="eastAsia" w:eastAsia="宋体"/>
                <w:i/>
                <w:color w:val="auto"/>
                <w:spacing w:val="-1"/>
                <w:sz w:val="22"/>
                <w:szCs w:val="28"/>
                <w:highlight w:val="none"/>
                <w:lang w:val="en-US" w:eastAsia="zh-CN"/>
              </w:rPr>
              <w:t xml:space="preserve">values </w:t>
            </w:r>
            <w:r>
              <w:rPr>
                <w:i/>
                <w:color w:val="auto"/>
                <w:sz w:val="22"/>
                <w:szCs w:val="28"/>
                <w:highlight w:val="none"/>
              </w:rPr>
              <w:t>of</w:t>
            </w:r>
            <w:r>
              <w:rPr>
                <w:i/>
                <w:color w:val="auto"/>
                <w:spacing w:val="-1"/>
                <w:sz w:val="22"/>
                <w:szCs w:val="28"/>
                <w:highlight w:val="none"/>
              </w:rPr>
              <w:t xml:space="preserve"> </w:t>
            </w:r>
            <w:r>
              <w:rPr>
                <w:i/>
                <w:color w:val="auto"/>
                <w:sz w:val="22"/>
                <w:szCs w:val="28"/>
                <w:highlight w:val="none"/>
              </w:rPr>
              <w:t>the</w:t>
            </w:r>
            <w:r>
              <w:rPr>
                <w:i/>
                <w:color w:val="auto"/>
                <w:spacing w:val="-1"/>
                <w:sz w:val="22"/>
                <w:szCs w:val="28"/>
                <w:highlight w:val="none"/>
              </w:rPr>
              <w:t xml:space="preserve"> </w:t>
            </w:r>
            <w:r>
              <w:rPr>
                <w:i/>
                <w:color w:val="auto"/>
                <w:sz w:val="22"/>
                <w:szCs w:val="28"/>
                <w:highlight w:val="none"/>
              </w:rPr>
              <w:t>image can</w:t>
            </w:r>
            <w:r>
              <w:rPr>
                <w:i/>
                <w:color w:val="auto"/>
                <w:spacing w:val="5"/>
                <w:sz w:val="22"/>
                <w:szCs w:val="28"/>
                <w:highlight w:val="none"/>
              </w:rPr>
              <w:t xml:space="preserve"> </w:t>
            </w:r>
            <w:r>
              <w:rPr>
                <w:i/>
                <w:color w:val="auto"/>
                <w:sz w:val="22"/>
                <w:szCs w:val="28"/>
                <w:highlight w:val="none"/>
              </w:rPr>
              <w:t>be</w:t>
            </w:r>
            <w:r>
              <w:rPr>
                <w:i/>
                <w:color w:val="auto"/>
                <w:spacing w:val="5"/>
                <w:sz w:val="22"/>
                <w:szCs w:val="28"/>
                <w:highlight w:val="none"/>
              </w:rPr>
              <w:t xml:space="preserve"> </w:t>
            </w:r>
            <w:r>
              <w:rPr>
                <w:i/>
                <w:color w:val="auto"/>
                <w:sz w:val="22"/>
                <w:szCs w:val="28"/>
                <w:highlight w:val="none"/>
              </w:rPr>
              <w:t>adjusted</w:t>
            </w:r>
            <w:r>
              <w:rPr>
                <w:i/>
                <w:color w:val="auto"/>
                <w:spacing w:val="5"/>
                <w:sz w:val="22"/>
                <w:szCs w:val="28"/>
                <w:highlight w:val="none"/>
              </w:rPr>
              <w:t>.</w:t>
            </w:r>
          </w:p>
        </w:tc>
      </w:tr>
      <w:tr w14:paraId="09041A0C">
        <w:tblPrEx>
          <w:tblCellMar>
            <w:top w:w="0" w:type="dxa"/>
            <w:left w:w="0" w:type="dxa"/>
            <w:bottom w:w="0" w:type="dxa"/>
            <w:right w:w="0" w:type="dxa"/>
          </w:tblCellMar>
        </w:tblPrEx>
        <w:trPr>
          <w:trHeight w:val="1193" w:hRule="atLeast"/>
        </w:trPr>
        <w:tc>
          <w:tcPr>
            <w:tcW w:w="1902" w:type="dxa"/>
          </w:tcPr>
          <w:p w14:paraId="331990B9">
            <w:pPr>
              <w:pStyle w:val="17"/>
              <w:rPr>
                <w:rFonts w:hint="eastAsia" w:eastAsia="宋体"/>
                <w:b/>
                <w:bCs/>
                <w:color w:val="auto"/>
                <w:spacing w:val="-9"/>
                <w:position w:val="1"/>
                <w:sz w:val="28"/>
                <w:szCs w:val="28"/>
                <w:highlight w:val="none"/>
                <w:lang w:val="en-US" w:eastAsia="zh-CN"/>
              </w:rPr>
            </w:pPr>
          </w:p>
          <w:p w14:paraId="345F358C">
            <w:pPr>
              <w:pStyle w:val="17"/>
              <w:rPr>
                <w:rFonts w:hint="eastAsia" w:eastAsia="宋体"/>
                <w:b/>
                <w:bCs/>
                <w:color w:val="auto"/>
                <w:spacing w:val="-9"/>
                <w:position w:val="1"/>
                <w:sz w:val="28"/>
                <w:szCs w:val="28"/>
                <w:highlight w:val="none"/>
                <w:lang w:val="en-US" w:eastAsia="zh-CN"/>
              </w:rPr>
            </w:pPr>
            <w:r>
              <w:rPr>
                <w:rFonts w:hint="eastAsia" w:eastAsia="宋体"/>
                <w:b/>
                <w:bCs/>
                <w:color w:val="auto"/>
                <w:spacing w:val="-9"/>
                <w:position w:val="1"/>
                <w:sz w:val="28"/>
                <w:szCs w:val="28"/>
                <w:highlight w:val="none"/>
                <w:lang w:val="en-US" w:eastAsia="zh-CN"/>
              </w:rPr>
              <w:t xml:space="preserve">Backlight </w:t>
            </w:r>
          </w:p>
          <w:p w14:paraId="21B08B42">
            <w:pPr>
              <w:pStyle w:val="17"/>
              <w:rPr>
                <w:rFonts w:hint="default" w:eastAsia="宋体"/>
                <w:b/>
                <w:bCs/>
                <w:color w:val="auto"/>
                <w:sz w:val="28"/>
                <w:szCs w:val="28"/>
                <w:highlight w:val="none"/>
                <w:lang w:val="en-US" w:eastAsia="zh-CN"/>
              </w:rPr>
            </w:pPr>
            <w:r>
              <w:rPr>
                <w:rFonts w:hint="eastAsia" w:eastAsia="宋体"/>
                <w:b/>
                <w:bCs/>
                <w:color w:val="auto"/>
                <w:spacing w:val="-9"/>
                <w:position w:val="1"/>
                <w:sz w:val="28"/>
                <w:szCs w:val="28"/>
                <w:highlight w:val="none"/>
                <w:lang w:val="en-US" w:eastAsia="zh-CN"/>
              </w:rPr>
              <w:t>Mode</w:t>
            </w:r>
          </w:p>
        </w:tc>
        <w:tc>
          <w:tcPr>
            <w:tcW w:w="6432" w:type="dxa"/>
            <w:vAlign w:val="center"/>
          </w:tcPr>
          <w:p w14:paraId="32FFE5E9">
            <w:pPr>
              <w:pStyle w:val="17"/>
              <w:rPr>
                <w:rFonts w:hint="eastAsia" w:eastAsia="宋体"/>
                <w:color w:val="auto"/>
                <w:spacing w:val="27"/>
                <w:sz w:val="24"/>
                <w:szCs w:val="24"/>
                <w:highlight w:val="none"/>
                <w:lang w:val="en-US" w:eastAsia="zh-CN"/>
              </w:rPr>
            </w:pPr>
            <w:r>
              <w:rPr>
                <w:rFonts w:hint="eastAsia" w:eastAsia="宋体"/>
                <w:color w:val="auto"/>
                <w:spacing w:val="27"/>
                <w:sz w:val="24"/>
                <w:szCs w:val="24"/>
                <w:highlight w:val="none"/>
                <w:lang w:val="en-US" w:eastAsia="zh-CN"/>
              </w:rPr>
              <w:t>Auto,manual</w:t>
            </w:r>
          </w:p>
          <w:p w14:paraId="7B85B757">
            <w:pPr>
              <w:pStyle w:val="17"/>
              <w:rPr>
                <w:rFonts w:hint="default" w:eastAsia="宋体"/>
                <w:color w:val="auto"/>
                <w:spacing w:val="27"/>
                <w:sz w:val="24"/>
                <w:szCs w:val="24"/>
                <w:highlight w:val="none"/>
                <w:lang w:val="en-US" w:eastAsia="zh-CN"/>
              </w:rPr>
            </w:pPr>
            <w:r>
              <w:rPr>
                <w:rFonts w:hint="eastAsia" w:eastAsia="宋体"/>
                <w:color w:val="auto"/>
                <w:spacing w:val="27"/>
                <w:sz w:val="24"/>
                <w:szCs w:val="24"/>
                <w:highlight w:val="none"/>
                <w:lang w:val="en-US" w:eastAsia="zh-CN"/>
              </w:rPr>
              <w:t>When selecting auto mode,the device will adjusting the backlight automatically according to the around environment.</w:t>
            </w:r>
          </w:p>
        </w:tc>
      </w:tr>
      <w:tr w14:paraId="5BE9AE83">
        <w:tblPrEx>
          <w:tblCellMar>
            <w:top w:w="0" w:type="dxa"/>
            <w:left w:w="0" w:type="dxa"/>
            <w:bottom w:w="0" w:type="dxa"/>
            <w:right w:w="0" w:type="dxa"/>
          </w:tblCellMar>
        </w:tblPrEx>
        <w:trPr>
          <w:trHeight w:val="497" w:hRule="atLeast"/>
        </w:trPr>
        <w:tc>
          <w:tcPr>
            <w:tcW w:w="1902" w:type="dxa"/>
          </w:tcPr>
          <w:p w14:paraId="15F4AD44">
            <w:pPr>
              <w:pStyle w:val="17"/>
              <w:rPr>
                <w:rFonts w:hint="default" w:eastAsia="宋体"/>
                <w:b/>
                <w:bCs/>
                <w:color w:val="auto"/>
                <w:sz w:val="28"/>
                <w:szCs w:val="28"/>
                <w:highlight w:val="none"/>
                <w:lang w:val="en-US" w:eastAsia="zh-CN"/>
              </w:rPr>
            </w:pPr>
            <w:r>
              <w:rPr>
                <w:rFonts w:hint="eastAsia" w:eastAsia="宋体"/>
                <w:b/>
                <w:bCs/>
                <w:color w:val="auto"/>
                <w:spacing w:val="-4"/>
                <w:position w:val="1"/>
                <w:sz w:val="28"/>
                <w:szCs w:val="28"/>
                <w:highlight w:val="none"/>
                <w:lang w:val="en-US" w:eastAsia="zh-CN"/>
              </w:rPr>
              <w:t>Backlight</w:t>
            </w:r>
          </w:p>
        </w:tc>
        <w:tc>
          <w:tcPr>
            <w:tcW w:w="6432" w:type="dxa"/>
            <w:vAlign w:val="center"/>
          </w:tcPr>
          <w:p w14:paraId="1ADF27CB">
            <w:pPr>
              <w:pStyle w:val="17"/>
              <w:rPr>
                <w:rFonts w:hint="default" w:eastAsia="宋体"/>
                <w:color w:val="auto"/>
                <w:sz w:val="28"/>
                <w:szCs w:val="28"/>
                <w:highlight w:val="none"/>
                <w:lang w:val="en-US" w:eastAsia="zh-CN"/>
              </w:rPr>
            </w:pPr>
            <w:r>
              <w:rPr>
                <w:color w:val="auto"/>
                <w:spacing w:val="27"/>
                <w:sz w:val="28"/>
                <w:szCs w:val="28"/>
                <w:highlight w:val="none"/>
              </w:rPr>
              <w:t>0</w:t>
            </w:r>
            <w:r>
              <w:rPr>
                <w:rFonts w:eastAsia="宋体"/>
                <w:color w:val="auto"/>
                <w:spacing w:val="25"/>
                <w:sz w:val="28"/>
                <w:szCs w:val="28"/>
                <w:highlight w:val="none"/>
              </w:rPr>
              <w:t>~</w:t>
            </w:r>
            <w:r>
              <w:rPr>
                <w:rFonts w:hint="eastAsia" w:eastAsia="宋体"/>
                <w:color w:val="auto"/>
                <w:spacing w:val="25"/>
                <w:sz w:val="28"/>
                <w:szCs w:val="28"/>
                <w:highlight w:val="none"/>
                <w:lang w:val="en-US" w:eastAsia="zh-CN"/>
              </w:rPr>
              <w:t>100</w:t>
            </w:r>
          </w:p>
        </w:tc>
      </w:tr>
      <w:tr w14:paraId="56B37B37">
        <w:tblPrEx>
          <w:tblCellMar>
            <w:top w:w="0" w:type="dxa"/>
            <w:left w:w="0" w:type="dxa"/>
            <w:bottom w:w="0" w:type="dxa"/>
            <w:right w:w="0" w:type="dxa"/>
          </w:tblCellMar>
        </w:tblPrEx>
        <w:trPr>
          <w:trHeight w:val="512" w:hRule="atLeast"/>
        </w:trPr>
        <w:tc>
          <w:tcPr>
            <w:tcW w:w="1902" w:type="dxa"/>
          </w:tcPr>
          <w:p w14:paraId="30EE8595">
            <w:pPr>
              <w:pStyle w:val="17"/>
              <w:rPr>
                <w:rFonts w:hint="default" w:eastAsia="宋体"/>
                <w:b/>
                <w:bCs/>
                <w:color w:val="auto"/>
                <w:sz w:val="28"/>
                <w:szCs w:val="28"/>
                <w:highlight w:val="none"/>
                <w:lang w:val="en-US" w:eastAsia="zh-CN"/>
              </w:rPr>
            </w:pPr>
            <w:r>
              <w:rPr>
                <w:b/>
                <w:bCs/>
                <w:color w:val="auto"/>
                <w:spacing w:val="-8"/>
                <w:position w:val="1"/>
                <w:sz w:val="28"/>
                <w:szCs w:val="28"/>
                <w:highlight w:val="none"/>
              </w:rPr>
              <w:t>B</w:t>
            </w:r>
            <w:r>
              <w:rPr>
                <w:rFonts w:hint="eastAsia" w:eastAsia="宋体"/>
                <w:b/>
                <w:bCs/>
                <w:color w:val="auto"/>
                <w:spacing w:val="-8"/>
                <w:position w:val="1"/>
                <w:sz w:val="28"/>
                <w:szCs w:val="28"/>
                <w:highlight w:val="none"/>
                <w:lang w:val="en-US" w:eastAsia="zh-CN"/>
              </w:rPr>
              <w:t>rightness</w:t>
            </w:r>
          </w:p>
        </w:tc>
        <w:tc>
          <w:tcPr>
            <w:tcW w:w="6432" w:type="dxa"/>
            <w:vAlign w:val="center"/>
          </w:tcPr>
          <w:p w14:paraId="2D932C7D">
            <w:pPr>
              <w:pStyle w:val="17"/>
              <w:rPr>
                <w:rFonts w:hint="default" w:eastAsia="宋体"/>
                <w:color w:val="auto"/>
                <w:sz w:val="28"/>
                <w:szCs w:val="28"/>
                <w:highlight w:val="none"/>
                <w:lang w:val="en-US" w:eastAsia="zh-CN"/>
              </w:rPr>
            </w:pPr>
            <w:r>
              <w:rPr>
                <w:color w:val="auto"/>
                <w:spacing w:val="27"/>
                <w:sz w:val="28"/>
                <w:szCs w:val="28"/>
                <w:highlight w:val="none"/>
              </w:rPr>
              <w:t>0</w:t>
            </w:r>
            <w:r>
              <w:rPr>
                <w:rFonts w:eastAsia="宋体"/>
                <w:color w:val="auto"/>
                <w:spacing w:val="25"/>
                <w:sz w:val="28"/>
                <w:szCs w:val="28"/>
                <w:highlight w:val="none"/>
              </w:rPr>
              <w:t>~</w:t>
            </w:r>
            <w:r>
              <w:rPr>
                <w:rFonts w:hint="eastAsia" w:eastAsia="宋体"/>
                <w:color w:val="auto"/>
                <w:spacing w:val="25"/>
                <w:sz w:val="28"/>
                <w:szCs w:val="28"/>
                <w:highlight w:val="none"/>
                <w:lang w:val="en-US" w:eastAsia="zh-CN"/>
              </w:rPr>
              <w:t>100</w:t>
            </w:r>
          </w:p>
        </w:tc>
      </w:tr>
      <w:tr w14:paraId="00E60356">
        <w:tblPrEx>
          <w:tblCellMar>
            <w:top w:w="0" w:type="dxa"/>
            <w:left w:w="0" w:type="dxa"/>
            <w:bottom w:w="0" w:type="dxa"/>
            <w:right w:w="0" w:type="dxa"/>
          </w:tblCellMar>
        </w:tblPrEx>
        <w:trPr>
          <w:trHeight w:val="497" w:hRule="atLeast"/>
        </w:trPr>
        <w:tc>
          <w:tcPr>
            <w:tcW w:w="1902" w:type="dxa"/>
            <w:vAlign w:val="center"/>
          </w:tcPr>
          <w:p w14:paraId="1611D61A">
            <w:pPr>
              <w:pStyle w:val="17"/>
              <w:rPr>
                <w:rFonts w:hint="default" w:eastAsia="宋体"/>
                <w:b/>
                <w:bCs/>
                <w:color w:val="auto"/>
                <w:spacing w:val="-8"/>
                <w:position w:val="1"/>
                <w:sz w:val="28"/>
                <w:szCs w:val="28"/>
                <w:highlight w:val="none"/>
                <w:lang w:val="en-US" w:eastAsia="zh-CN"/>
              </w:rPr>
            </w:pPr>
            <w:r>
              <w:rPr>
                <w:rFonts w:hint="eastAsia" w:eastAsia="宋体"/>
                <w:b/>
                <w:bCs/>
                <w:color w:val="auto"/>
                <w:spacing w:val="-8"/>
                <w:position w:val="1"/>
                <w:sz w:val="28"/>
                <w:szCs w:val="28"/>
                <w:highlight w:val="none"/>
                <w:lang w:val="en-US" w:eastAsia="zh-CN"/>
              </w:rPr>
              <w:t>Contrast</w:t>
            </w:r>
          </w:p>
        </w:tc>
        <w:tc>
          <w:tcPr>
            <w:tcW w:w="6432" w:type="dxa"/>
            <w:vAlign w:val="center"/>
          </w:tcPr>
          <w:p w14:paraId="086A6F5D">
            <w:pPr>
              <w:pStyle w:val="17"/>
              <w:rPr>
                <w:color w:val="auto"/>
                <w:spacing w:val="27"/>
                <w:sz w:val="28"/>
                <w:szCs w:val="28"/>
                <w:highlight w:val="none"/>
              </w:rPr>
            </w:pPr>
            <w:r>
              <w:rPr>
                <w:color w:val="auto"/>
                <w:spacing w:val="26"/>
                <w:sz w:val="28"/>
                <w:szCs w:val="28"/>
                <w:highlight w:val="none"/>
              </w:rPr>
              <w:t>0</w:t>
            </w:r>
            <w:r>
              <w:rPr>
                <w:rFonts w:eastAsia="宋体"/>
                <w:color w:val="auto"/>
                <w:spacing w:val="25"/>
                <w:sz w:val="28"/>
                <w:szCs w:val="28"/>
                <w:highlight w:val="none"/>
              </w:rPr>
              <w:t>~</w:t>
            </w:r>
            <w:r>
              <w:rPr>
                <w:color w:val="auto"/>
                <w:spacing w:val="26"/>
                <w:sz w:val="28"/>
                <w:szCs w:val="28"/>
                <w:highlight w:val="none"/>
              </w:rPr>
              <w:t>100</w:t>
            </w:r>
          </w:p>
        </w:tc>
      </w:tr>
      <w:tr w14:paraId="23791935">
        <w:tblPrEx>
          <w:tblCellMar>
            <w:top w:w="0" w:type="dxa"/>
            <w:left w:w="0" w:type="dxa"/>
            <w:bottom w:w="0" w:type="dxa"/>
            <w:right w:w="0" w:type="dxa"/>
          </w:tblCellMar>
        </w:tblPrEx>
        <w:trPr>
          <w:trHeight w:val="499" w:hRule="atLeast"/>
        </w:trPr>
        <w:tc>
          <w:tcPr>
            <w:tcW w:w="1902" w:type="dxa"/>
            <w:vAlign w:val="center"/>
          </w:tcPr>
          <w:p w14:paraId="3077649D">
            <w:pPr>
              <w:pStyle w:val="17"/>
              <w:rPr>
                <w:rFonts w:hint="default" w:eastAsia="宋体"/>
                <w:b/>
                <w:bCs/>
                <w:color w:val="auto"/>
                <w:spacing w:val="-8"/>
                <w:position w:val="1"/>
                <w:sz w:val="28"/>
                <w:szCs w:val="28"/>
                <w:highlight w:val="none"/>
                <w:lang w:val="en-US" w:eastAsia="zh-CN"/>
              </w:rPr>
            </w:pPr>
            <w:r>
              <w:rPr>
                <w:rFonts w:hint="eastAsia" w:eastAsia="宋体"/>
                <w:b/>
                <w:bCs/>
                <w:color w:val="auto"/>
                <w:spacing w:val="-8"/>
                <w:position w:val="1"/>
                <w:sz w:val="28"/>
                <w:szCs w:val="28"/>
                <w:highlight w:val="none"/>
                <w:lang w:val="en-US" w:eastAsia="zh-CN"/>
              </w:rPr>
              <w:t>Saturation</w:t>
            </w:r>
          </w:p>
        </w:tc>
        <w:tc>
          <w:tcPr>
            <w:tcW w:w="6432" w:type="dxa"/>
            <w:vAlign w:val="center"/>
          </w:tcPr>
          <w:p w14:paraId="4404FDBD">
            <w:pPr>
              <w:pStyle w:val="17"/>
              <w:rPr>
                <w:color w:val="auto"/>
                <w:spacing w:val="27"/>
                <w:sz w:val="28"/>
                <w:szCs w:val="28"/>
                <w:highlight w:val="none"/>
              </w:rPr>
            </w:pPr>
            <w:r>
              <w:rPr>
                <w:color w:val="auto"/>
                <w:spacing w:val="27"/>
                <w:sz w:val="28"/>
                <w:szCs w:val="28"/>
                <w:highlight w:val="none"/>
              </w:rPr>
              <w:t>0</w:t>
            </w:r>
            <w:r>
              <w:rPr>
                <w:rFonts w:eastAsia="宋体"/>
                <w:color w:val="auto"/>
                <w:spacing w:val="25"/>
                <w:sz w:val="28"/>
                <w:szCs w:val="28"/>
                <w:highlight w:val="none"/>
              </w:rPr>
              <w:t>~</w:t>
            </w:r>
            <w:r>
              <w:rPr>
                <w:color w:val="auto"/>
                <w:spacing w:val="25"/>
                <w:sz w:val="28"/>
                <w:szCs w:val="28"/>
                <w:highlight w:val="none"/>
              </w:rPr>
              <w:t>100</w:t>
            </w:r>
          </w:p>
        </w:tc>
      </w:tr>
      <w:tr w14:paraId="2DEC01A4">
        <w:tblPrEx>
          <w:tblCellMar>
            <w:top w:w="0" w:type="dxa"/>
            <w:left w:w="0" w:type="dxa"/>
            <w:bottom w:w="0" w:type="dxa"/>
            <w:right w:w="0" w:type="dxa"/>
          </w:tblCellMar>
        </w:tblPrEx>
        <w:trPr>
          <w:trHeight w:val="499" w:hRule="atLeast"/>
        </w:trPr>
        <w:tc>
          <w:tcPr>
            <w:tcW w:w="1902" w:type="dxa"/>
            <w:vAlign w:val="center"/>
          </w:tcPr>
          <w:p w14:paraId="456D4D46">
            <w:pPr>
              <w:pStyle w:val="17"/>
              <w:rPr>
                <w:rFonts w:hint="default" w:eastAsia="宋体"/>
                <w:b/>
                <w:bCs/>
                <w:color w:val="auto"/>
                <w:spacing w:val="-8"/>
                <w:position w:val="1"/>
                <w:sz w:val="28"/>
                <w:szCs w:val="28"/>
                <w:highlight w:val="none"/>
                <w:lang w:val="en-US" w:eastAsia="zh-CN"/>
              </w:rPr>
            </w:pPr>
            <w:r>
              <w:rPr>
                <w:rFonts w:hint="eastAsia" w:eastAsia="宋体"/>
                <w:b/>
                <w:bCs/>
                <w:color w:val="auto"/>
                <w:spacing w:val="-8"/>
                <w:position w:val="1"/>
                <w:sz w:val="28"/>
                <w:szCs w:val="28"/>
                <w:highlight w:val="none"/>
                <w:lang w:val="en-US" w:eastAsia="zh-CN"/>
              </w:rPr>
              <w:t>Hue</w:t>
            </w:r>
          </w:p>
        </w:tc>
        <w:tc>
          <w:tcPr>
            <w:tcW w:w="6432" w:type="dxa"/>
            <w:vAlign w:val="center"/>
          </w:tcPr>
          <w:p w14:paraId="7173A51A">
            <w:pPr>
              <w:pStyle w:val="17"/>
              <w:rPr>
                <w:color w:val="auto"/>
                <w:spacing w:val="27"/>
                <w:sz w:val="28"/>
                <w:szCs w:val="28"/>
                <w:highlight w:val="none"/>
              </w:rPr>
            </w:pPr>
            <w:r>
              <w:rPr>
                <w:color w:val="auto"/>
                <w:spacing w:val="19"/>
                <w:sz w:val="28"/>
                <w:szCs w:val="28"/>
                <w:highlight w:val="none"/>
              </w:rPr>
              <w:t>1</w:t>
            </w:r>
            <w:r>
              <w:rPr>
                <w:color w:val="auto"/>
                <w:spacing w:val="18"/>
                <w:sz w:val="28"/>
                <w:szCs w:val="28"/>
                <w:highlight w:val="none"/>
              </w:rPr>
              <w:t>0</w:t>
            </w:r>
            <w:r>
              <w:rPr>
                <w:rFonts w:eastAsia="宋体"/>
                <w:color w:val="auto"/>
                <w:spacing w:val="18"/>
                <w:sz w:val="28"/>
                <w:szCs w:val="28"/>
                <w:highlight w:val="none"/>
              </w:rPr>
              <w:t>~</w:t>
            </w:r>
            <w:r>
              <w:rPr>
                <w:color w:val="auto"/>
                <w:spacing w:val="18"/>
                <w:sz w:val="28"/>
                <w:szCs w:val="28"/>
                <w:highlight w:val="none"/>
              </w:rPr>
              <w:t>100</w:t>
            </w:r>
          </w:p>
        </w:tc>
      </w:tr>
      <w:tr w14:paraId="6266CEFC">
        <w:tblPrEx>
          <w:tblCellMar>
            <w:top w:w="0" w:type="dxa"/>
            <w:left w:w="0" w:type="dxa"/>
            <w:bottom w:w="0" w:type="dxa"/>
            <w:right w:w="0" w:type="dxa"/>
          </w:tblCellMar>
        </w:tblPrEx>
        <w:trPr>
          <w:trHeight w:val="499" w:hRule="atLeast"/>
        </w:trPr>
        <w:tc>
          <w:tcPr>
            <w:tcW w:w="1902" w:type="dxa"/>
            <w:vAlign w:val="center"/>
          </w:tcPr>
          <w:p w14:paraId="7C6BBC04">
            <w:pPr>
              <w:pStyle w:val="17"/>
              <w:rPr>
                <w:b/>
                <w:bCs/>
                <w:color w:val="auto"/>
                <w:spacing w:val="-8"/>
                <w:position w:val="1"/>
                <w:sz w:val="28"/>
                <w:szCs w:val="28"/>
                <w:highlight w:val="none"/>
              </w:rPr>
            </w:pPr>
            <w:r>
              <w:rPr>
                <w:b/>
                <w:bCs/>
                <w:color w:val="auto"/>
                <w:spacing w:val="-2"/>
                <w:position w:val="1"/>
                <w:sz w:val="28"/>
                <w:szCs w:val="28"/>
                <w:highlight w:val="none"/>
              </w:rPr>
              <w:t>Sh</w:t>
            </w:r>
            <w:r>
              <w:rPr>
                <w:b/>
                <w:bCs/>
                <w:color w:val="auto"/>
                <w:spacing w:val="-1"/>
                <w:position w:val="1"/>
                <w:sz w:val="28"/>
                <w:szCs w:val="28"/>
                <w:highlight w:val="none"/>
              </w:rPr>
              <w:t>arpness</w:t>
            </w:r>
          </w:p>
        </w:tc>
        <w:tc>
          <w:tcPr>
            <w:tcW w:w="6432" w:type="dxa"/>
            <w:vAlign w:val="center"/>
          </w:tcPr>
          <w:p w14:paraId="0C0BCABA">
            <w:pPr>
              <w:pStyle w:val="17"/>
              <w:rPr>
                <w:color w:val="auto"/>
                <w:spacing w:val="27"/>
                <w:sz w:val="28"/>
                <w:szCs w:val="28"/>
                <w:highlight w:val="none"/>
              </w:rPr>
            </w:pPr>
            <w:r>
              <w:rPr>
                <w:color w:val="auto"/>
                <w:spacing w:val="27"/>
                <w:sz w:val="28"/>
                <w:szCs w:val="28"/>
                <w:highlight w:val="none"/>
              </w:rPr>
              <w:t>0</w:t>
            </w:r>
            <w:r>
              <w:rPr>
                <w:rFonts w:eastAsia="宋体"/>
                <w:color w:val="auto"/>
                <w:spacing w:val="25"/>
                <w:sz w:val="28"/>
                <w:szCs w:val="28"/>
                <w:highlight w:val="none"/>
              </w:rPr>
              <w:t>~</w:t>
            </w:r>
            <w:r>
              <w:rPr>
                <w:color w:val="auto"/>
                <w:spacing w:val="25"/>
                <w:sz w:val="28"/>
                <w:szCs w:val="28"/>
                <w:highlight w:val="none"/>
              </w:rPr>
              <w:t>100</w:t>
            </w:r>
          </w:p>
        </w:tc>
      </w:tr>
      <w:tr w14:paraId="14264811">
        <w:tblPrEx>
          <w:tblCellMar>
            <w:top w:w="0" w:type="dxa"/>
            <w:left w:w="0" w:type="dxa"/>
            <w:bottom w:w="0" w:type="dxa"/>
            <w:right w:w="0" w:type="dxa"/>
          </w:tblCellMar>
        </w:tblPrEx>
        <w:trPr>
          <w:trHeight w:val="499" w:hRule="atLeast"/>
        </w:trPr>
        <w:tc>
          <w:tcPr>
            <w:tcW w:w="1902" w:type="dxa"/>
            <w:vAlign w:val="center"/>
          </w:tcPr>
          <w:p w14:paraId="130F268D">
            <w:pPr>
              <w:pStyle w:val="17"/>
              <w:rPr>
                <w:rFonts w:hint="default" w:eastAsia="宋体"/>
                <w:b/>
                <w:bCs/>
                <w:color w:val="auto"/>
                <w:spacing w:val="-8"/>
                <w:position w:val="1"/>
                <w:sz w:val="28"/>
                <w:szCs w:val="28"/>
                <w:highlight w:val="none"/>
                <w:lang w:val="en-US" w:eastAsia="zh-CN"/>
              </w:rPr>
            </w:pPr>
            <w:r>
              <w:rPr>
                <w:rFonts w:hint="eastAsia" w:eastAsia="宋体"/>
                <w:b/>
                <w:bCs/>
                <w:color w:val="auto"/>
                <w:spacing w:val="-8"/>
                <w:position w:val="1"/>
                <w:sz w:val="28"/>
                <w:szCs w:val="28"/>
                <w:highlight w:val="none"/>
                <w:lang w:val="en-US" w:eastAsia="zh-CN"/>
              </w:rPr>
              <w:t>Return</w:t>
            </w:r>
          </w:p>
        </w:tc>
        <w:tc>
          <w:tcPr>
            <w:tcW w:w="6432" w:type="dxa"/>
            <w:vAlign w:val="center"/>
          </w:tcPr>
          <w:p w14:paraId="492B6A02">
            <w:pPr>
              <w:pStyle w:val="17"/>
              <w:rPr>
                <w:rFonts w:hint="default" w:eastAsia="宋体"/>
                <w:color w:val="auto"/>
                <w:spacing w:val="27"/>
                <w:sz w:val="28"/>
                <w:szCs w:val="28"/>
                <w:highlight w:val="none"/>
                <w:lang w:val="en-US" w:eastAsia="zh-CN"/>
              </w:rPr>
            </w:pPr>
            <w:r>
              <w:rPr>
                <w:rFonts w:hint="eastAsia" w:eastAsia="宋体"/>
                <w:color w:val="auto"/>
                <w:spacing w:val="27"/>
                <w:sz w:val="28"/>
                <w:szCs w:val="28"/>
                <w:highlight w:val="none"/>
                <w:lang w:val="en-US" w:eastAsia="zh-CN"/>
              </w:rPr>
              <w:t>Back to the previous OSD menu</w:t>
            </w:r>
          </w:p>
        </w:tc>
      </w:tr>
    </w:tbl>
    <w:p w14:paraId="16E507F9">
      <w:pPr>
        <w:rPr>
          <w:color w:val="auto"/>
          <w:highlight w:val="none"/>
        </w:rPr>
      </w:pPr>
      <w:r>
        <w:rPr>
          <w:color w:val="auto"/>
          <w:highlight w:val="none"/>
          <w:lang w:val="en-US" w:eastAsia="en-US"/>
        </w:rPr>
        <w:drawing>
          <wp:anchor distT="0" distB="0" distL="0" distR="0" simplePos="0" relativeHeight="251664384" behindDoc="0" locked="0" layoutInCell="0" allowOverlap="1">
            <wp:simplePos x="0" y="0"/>
            <wp:positionH relativeFrom="margin">
              <wp:posOffset>72390</wp:posOffset>
            </wp:positionH>
            <wp:positionV relativeFrom="page">
              <wp:posOffset>240030</wp:posOffset>
            </wp:positionV>
            <wp:extent cx="766445" cy="575945"/>
            <wp:effectExtent l="0" t="0" r="0" b="0"/>
            <wp:wrapNone/>
            <wp:docPr id="9" name="IM 27"/>
            <wp:cNvGraphicFramePr/>
            <a:graphic xmlns:a="http://schemas.openxmlformats.org/drawingml/2006/main">
              <a:graphicData uri="http://schemas.openxmlformats.org/drawingml/2006/picture">
                <pic:pic xmlns:pic="http://schemas.openxmlformats.org/drawingml/2006/picture">
                  <pic:nvPicPr>
                    <pic:cNvPr id="9" name="IM 27"/>
                    <pic:cNvPicPr/>
                  </pic:nvPicPr>
                  <pic:blipFill>
                    <a:blip r:embed="rId26"/>
                    <a:stretch>
                      <a:fillRect/>
                    </a:stretch>
                  </pic:blipFill>
                  <pic:spPr>
                    <a:xfrm>
                      <a:off x="0" y="0"/>
                      <a:ext cx="766445" cy="575945"/>
                    </a:xfrm>
                    <a:prstGeom prst="rect">
                      <a:avLst/>
                    </a:prstGeom>
                  </pic:spPr>
                </pic:pic>
              </a:graphicData>
            </a:graphic>
          </wp:anchor>
        </w:drawing>
      </w:r>
    </w:p>
    <w:p w14:paraId="02A34AB8">
      <w:pPr>
        <w:rPr>
          <w:color w:val="auto"/>
          <w:position w:val="-7"/>
          <w:highlight w:val="none"/>
          <w14:textOutline w14:w="4343" w14:cap="sq" w14:cmpd="sng" w14:algn="ctr">
            <w14:solidFill>
              <w14:srgbClr w14:val="000000"/>
            </w14:solidFill>
            <w14:prstDash w14:val="solid"/>
            <w14:bevel/>
          </w14:textOutline>
        </w:rPr>
      </w:pPr>
    </w:p>
    <w:p w14:paraId="08734B39">
      <w:pPr>
        <w:rPr>
          <w:color w:val="auto"/>
          <w:position w:val="-7"/>
          <w:highlight w:val="none"/>
          <w14:textOutline w14:w="4343" w14:cap="sq" w14:cmpd="sng" w14:algn="ctr">
            <w14:solidFill>
              <w14:srgbClr w14:val="000000"/>
            </w14:solidFill>
            <w14:prstDash w14:val="solid"/>
            <w14:bevel/>
          </w14:textOutline>
        </w:rPr>
      </w:pPr>
    </w:p>
    <w:p w14:paraId="5F2F8639">
      <w:pPr>
        <w:rPr>
          <w:color w:val="auto"/>
          <w:position w:val="-7"/>
          <w:highlight w:val="none"/>
          <w14:textOutline w14:w="4343" w14:cap="sq" w14:cmpd="sng" w14:algn="ctr">
            <w14:solidFill>
              <w14:srgbClr w14:val="000000"/>
            </w14:solidFill>
            <w14:prstDash w14:val="solid"/>
            <w14:bevel/>
          </w14:textOutline>
        </w:rPr>
      </w:pPr>
    </w:p>
    <w:p w14:paraId="167A749F">
      <w:pPr>
        <w:rPr>
          <w:color w:val="auto"/>
          <w:position w:val="-7"/>
          <w:highlight w:val="none"/>
          <w14:textOutline w14:w="4343" w14:cap="sq" w14:cmpd="sng" w14:algn="ctr">
            <w14:solidFill>
              <w14:srgbClr w14:val="000000"/>
            </w14:solidFill>
            <w14:prstDash w14:val="solid"/>
            <w14:bevel/>
          </w14:textOutline>
        </w:rPr>
      </w:pPr>
    </w:p>
    <w:p w14:paraId="3C7BABEF">
      <w:pPr>
        <w:rPr>
          <w:color w:val="auto"/>
          <w:position w:val="-7"/>
          <w:highlight w:val="none"/>
          <w14:textOutline w14:w="4343" w14:cap="sq" w14:cmpd="sng" w14:algn="ctr">
            <w14:solidFill>
              <w14:srgbClr w14:val="000000"/>
            </w14:solidFill>
            <w14:prstDash w14:val="solid"/>
            <w14:bevel/>
          </w14:textOutline>
        </w:rPr>
      </w:pPr>
    </w:p>
    <w:p w14:paraId="50BE9F4F">
      <w:pPr>
        <w:rPr>
          <w:color w:val="auto"/>
          <w:position w:val="-7"/>
          <w:highlight w:val="none"/>
          <w14:textOutline w14:w="4343" w14:cap="sq" w14:cmpd="sng" w14:algn="ctr">
            <w14:solidFill>
              <w14:srgbClr w14:val="000000"/>
            </w14:solidFill>
            <w14:prstDash w14:val="solid"/>
            <w14:bevel/>
          </w14:textOutline>
        </w:rPr>
      </w:pPr>
    </w:p>
    <w:p w14:paraId="6449C8C6">
      <w:pPr>
        <w:rPr>
          <w:color w:val="auto"/>
          <w:position w:val="-7"/>
          <w:highlight w:val="none"/>
          <w14:textOutline w14:w="4343" w14:cap="sq" w14:cmpd="sng" w14:algn="ctr">
            <w14:solidFill>
              <w14:srgbClr w14:val="000000"/>
            </w14:solidFill>
            <w14:prstDash w14:val="solid"/>
            <w14:bevel/>
          </w14:textOutline>
        </w:rPr>
      </w:pPr>
    </w:p>
    <w:p w14:paraId="41E54FC1">
      <w:pPr>
        <w:rPr>
          <w:color w:val="auto"/>
          <w:position w:val="-7"/>
          <w:highlight w:val="none"/>
          <w14:textOutline w14:w="4343" w14:cap="sq" w14:cmpd="sng" w14:algn="ctr">
            <w14:solidFill>
              <w14:srgbClr w14:val="000000"/>
            </w14:solidFill>
            <w14:prstDash w14:val="solid"/>
            <w14:bevel/>
          </w14:textOutline>
        </w:rPr>
      </w:pPr>
    </w:p>
    <w:p w14:paraId="06B7D653">
      <w:pPr>
        <w:rPr>
          <w:color w:val="auto"/>
          <w:position w:val="-7"/>
          <w:highlight w:val="none"/>
          <w14:textOutline w14:w="4343" w14:cap="sq" w14:cmpd="sng" w14:algn="ctr">
            <w14:solidFill>
              <w14:srgbClr w14:val="000000"/>
            </w14:solidFill>
            <w14:prstDash w14:val="solid"/>
            <w14:bevel/>
          </w14:textOutline>
        </w:rPr>
      </w:pPr>
    </w:p>
    <w:p w14:paraId="78F156A5">
      <w:pPr>
        <w:rPr>
          <w:color w:val="auto"/>
          <w:position w:val="-7"/>
          <w:highlight w:val="none"/>
          <w14:textOutline w14:w="4343" w14:cap="sq" w14:cmpd="sng" w14:algn="ctr">
            <w14:solidFill>
              <w14:srgbClr w14:val="000000"/>
            </w14:solidFill>
            <w14:prstDash w14:val="solid"/>
            <w14:bevel/>
          </w14:textOutline>
        </w:rPr>
      </w:pPr>
    </w:p>
    <w:p w14:paraId="3E021CA4">
      <w:pPr>
        <w:rPr>
          <w:color w:val="auto"/>
          <w:position w:val="-7"/>
          <w:highlight w:val="none"/>
          <w14:textOutline w14:w="4343" w14:cap="sq" w14:cmpd="sng" w14:algn="ctr">
            <w14:solidFill>
              <w14:srgbClr w14:val="000000"/>
            </w14:solidFill>
            <w14:prstDash w14:val="solid"/>
            <w14:bevel/>
          </w14:textOutline>
        </w:rPr>
      </w:pPr>
    </w:p>
    <w:p w14:paraId="6BA6D553">
      <w:pPr>
        <w:rPr>
          <w:color w:val="auto"/>
          <w:position w:val="-7"/>
          <w:highlight w:val="none"/>
          <w14:textOutline w14:w="4343" w14:cap="sq" w14:cmpd="sng" w14:algn="ctr">
            <w14:solidFill>
              <w14:srgbClr w14:val="000000"/>
            </w14:solidFill>
            <w14:prstDash w14:val="solid"/>
            <w14:bevel/>
          </w14:textOutline>
        </w:rPr>
      </w:pPr>
    </w:p>
    <w:p w14:paraId="5951008E">
      <w:pPr>
        <w:rPr>
          <w:color w:val="auto"/>
          <w:position w:val="-7"/>
          <w:highlight w:val="none"/>
          <w14:textOutline w14:w="4343" w14:cap="sq" w14:cmpd="sng" w14:algn="ctr">
            <w14:solidFill>
              <w14:srgbClr w14:val="000000"/>
            </w14:solidFill>
            <w14:prstDash w14:val="solid"/>
            <w14:bevel/>
          </w14:textOutline>
        </w:rPr>
      </w:pPr>
    </w:p>
    <w:p w14:paraId="696147C1">
      <w:pPr>
        <w:rPr>
          <w:color w:val="auto"/>
          <w:position w:val="-7"/>
          <w:highlight w:val="none"/>
          <w14:textOutline w14:w="4343" w14:cap="sq" w14:cmpd="sng" w14:algn="ctr">
            <w14:solidFill>
              <w14:srgbClr w14:val="000000"/>
            </w14:solidFill>
            <w14:prstDash w14:val="solid"/>
            <w14:bevel/>
          </w14:textOutline>
        </w:rPr>
      </w:pPr>
    </w:p>
    <w:p w14:paraId="00B5EC65">
      <w:pPr>
        <w:tabs>
          <w:tab w:val="left" w:pos="1119"/>
        </w:tabs>
        <w:rPr>
          <w:color w:val="auto"/>
          <w:position w:val="-7"/>
          <w:highlight w:val="none"/>
          <w14:textOutline w14:w="4343" w14:cap="sq" w14:cmpd="sng" w14:algn="ctr">
            <w14:solidFill>
              <w14:srgbClr w14:val="000000"/>
            </w14:solidFill>
            <w14:prstDash w14:val="solid"/>
            <w14:bevel/>
          </w14:textOutline>
        </w:rPr>
      </w:pPr>
    </w:p>
    <w:p w14:paraId="1321B021">
      <w:pPr>
        <w:tabs>
          <w:tab w:val="left" w:pos="1119"/>
        </w:tabs>
        <w:rPr>
          <w:color w:val="auto"/>
          <w:position w:val="-7"/>
          <w:highlight w:val="none"/>
          <w14:textOutline w14:w="4343" w14:cap="sq" w14:cmpd="sng" w14:algn="ctr">
            <w14:solidFill>
              <w14:srgbClr w14:val="000000"/>
            </w14:solidFill>
            <w14:prstDash w14:val="solid"/>
            <w14:bevel/>
          </w14:textOutline>
        </w:rPr>
      </w:pPr>
    </w:p>
    <w:tbl>
      <w:tblPr>
        <w:tblStyle w:val="12"/>
        <w:tblpPr w:leftFromText="180" w:rightFromText="180" w:vertAnchor="text" w:horzAnchor="page" w:tblpX="1824" w:tblpY="25"/>
        <w:tblOverlap w:val="never"/>
        <w:tblW w:w="81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15"/>
        <w:gridCol w:w="6105"/>
      </w:tblGrid>
      <w:tr w14:paraId="2AA39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12" w:hRule="atLeast"/>
        </w:trPr>
        <w:tc>
          <w:tcPr>
            <w:tcW w:w="2015" w:type="dxa"/>
            <w:tcBorders>
              <w:top w:val="nil"/>
              <w:left w:val="nil"/>
              <w:bottom w:val="nil"/>
              <w:right w:val="nil"/>
            </w:tcBorders>
          </w:tcPr>
          <w:p w14:paraId="2EBA2AFF">
            <w:pPr>
              <w:pStyle w:val="17"/>
              <w:rPr>
                <w:rFonts w:hint="default" w:eastAsia="宋体"/>
                <w:b/>
                <w:color w:val="auto"/>
                <w:sz w:val="28"/>
                <w:highlight w:val="none"/>
                <w:lang w:val="en-US" w:eastAsia="zh-CN"/>
              </w:rPr>
            </w:pPr>
            <w:r>
              <w:rPr>
                <w:rFonts w:hint="eastAsia" w:eastAsia="宋体"/>
                <w:b/>
                <w:color w:val="auto"/>
                <w:sz w:val="28"/>
                <w:highlight w:val="none"/>
                <w:lang w:val="en-US" w:eastAsia="zh-CN"/>
              </w:rPr>
              <w:t>Wheel</w:t>
            </w:r>
          </w:p>
        </w:tc>
        <w:tc>
          <w:tcPr>
            <w:tcW w:w="6105" w:type="dxa"/>
            <w:tcBorders>
              <w:top w:val="nil"/>
              <w:left w:val="nil"/>
              <w:bottom w:val="nil"/>
              <w:right w:val="nil"/>
            </w:tcBorders>
          </w:tcPr>
          <w:p w14:paraId="1B68C5BB">
            <w:pPr>
              <w:pStyle w:val="17"/>
              <w:rPr>
                <w:color w:val="auto"/>
                <w:sz w:val="28"/>
                <w:highlight w:val="none"/>
              </w:rPr>
            </w:pPr>
            <w:r>
              <w:rPr>
                <w:color w:val="auto"/>
                <w:sz w:val="28"/>
                <w:highlight w:val="none"/>
              </w:rPr>
              <w:t>Volume, Backlight</w:t>
            </w:r>
          </w:p>
          <w:p w14:paraId="60FE39CD">
            <w:pPr>
              <w:pStyle w:val="6"/>
              <w:keepNext w:val="0"/>
              <w:keepLines w:val="0"/>
              <w:widowControl/>
              <w:suppressLineNumbers w:val="0"/>
              <w:spacing w:before="0" w:beforeAutospacing="0" w:after="0" w:afterAutospacing="0"/>
              <w:ind w:left="0" w:right="0" w:firstLine="0"/>
              <w:rPr>
                <w:rFonts w:hint="default" w:eastAsia="宋体"/>
                <w:i/>
                <w:color w:val="auto"/>
                <w:highlight w:val="none"/>
                <w:lang w:val="en-US" w:eastAsia="zh-CN"/>
              </w:rPr>
            </w:pPr>
            <w:r>
              <w:rPr>
                <w:rFonts w:hint="eastAsia" w:eastAsia="宋体"/>
                <w:i/>
                <w:color w:val="auto"/>
                <w:sz w:val="24"/>
                <w:szCs w:val="24"/>
                <w:highlight w:val="none"/>
                <w:lang w:val="en-US" w:eastAsia="zh-CN"/>
              </w:rPr>
              <w:t xml:space="preserve">After selecting the wheel option,you can click the </w:t>
            </w:r>
            <w:r>
              <w:rPr>
                <w:rFonts w:hint="default" w:eastAsia="宋体"/>
                <w:i/>
                <w:color w:val="auto"/>
                <w:sz w:val="24"/>
                <w:szCs w:val="24"/>
                <w:highlight w:val="none"/>
                <w:lang w:val="en-US" w:eastAsia="zh-CN"/>
              </w:rPr>
              <w:t>“</w:t>
            </w:r>
            <w:r>
              <w:rPr>
                <w:i/>
                <w:color w:val="auto"/>
                <w:sz w:val="24"/>
                <w:szCs w:val="24"/>
                <w:highlight w:val="none"/>
              </w:rPr>
              <w:t xml:space="preserve"> </w:t>
            </w:r>
            <w:r>
              <w:rPr>
                <w:b/>
                <w:i/>
                <w:color w:val="auto"/>
                <w:sz w:val="24"/>
                <w:szCs w:val="24"/>
                <w:highlight w:val="none"/>
              </w:rPr>
              <w:t>&lt;</w:t>
            </w:r>
            <w:r>
              <w:rPr>
                <w:i/>
                <w:color w:val="auto"/>
                <w:sz w:val="24"/>
                <w:szCs w:val="24"/>
                <w:highlight w:val="none"/>
              </w:rPr>
              <w:t xml:space="preserve"> </w:t>
            </w:r>
            <w:r>
              <w:rPr>
                <w:rFonts w:hint="default" w:eastAsia="宋体"/>
                <w:i/>
                <w:color w:val="auto"/>
                <w:sz w:val="24"/>
                <w:szCs w:val="24"/>
                <w:highlight w:val="none"/>
                <w:lang w:val="en-US" w:eastAsia="zh-CN"/>
              </w:rPr>
              <w:t>“</w:t>
            </w:r>
            <w:r>
              <w:rPr>
                <w:i/>
                <w:color w:val="auto"/>
                <w:sz w:val="24"/>
                <w:szCs w:val="24"/>
                <w:highlight w:val="none"/>
              </w:rPr>
              <w:t xml:space="preserve">or </w:t>
            </w:r>
            <w:r>
              <w:rPr>
                <w:rFonts w:hint="default" w:eastAsia="宋体"/>
                <w:i/>
                <w:color w:val="auto"/>
                <w:sz w:val="24"/>
                <w:szCs w:val="24"/>
                <w:highlight w:val="none"/>
                <w:lang w:val="en-US" w:eastAsia="zh-CN"/>
              </w:rPr>
              <w:t>“</w:t>
            </w:r>
            <w:r>
              <w:rPr>
                <w:b/>
                <w:i/>
                <w:color w:val="auto"/>
                <w:sz w:val="24"/>
                <w:szCs w:val="24"/>
                <w:highlight w:val="none"/>
              </w:rPr>
              <w:t>&gt;</w:t>
            </w:r>
            <w:r>
              <w:rPr>
                <w:rFonts w:hint="default" w:eastAsia="宋体"/>
                <w:b/>
                <w:i/>
                <w:color w:val="auto"/>
                <w:sz w:val="24"/>
                <w:szCs w:val="24"/>
                <w:highlight w:val="none"/>
                <w:lang w:val="en-US" w:eastAsia="zh-CN"/>
              </w:rPr>
              <w:t>”</w:t>
            </w:r>
            <w:r>
              <w:rPr>
                <w:i/>
                <w:color w:val="auto"/>
                <w:sz w:val="24"/>
                <w:szCs w:val="24"/>
                <w:highlight w:val="none"/>
              </w:rPr>
              <w:t xml:space="preserve"> </w:t>
            </w:r>
            <w:r>
              <w:rPr>
                <w:rFonts w:hint="eastAsia" w:eastAsia="宋体"/>
                <w:i/>
                <w:color w:val="auto"/>
                <w:sz w:val="24"/>
                <w:szCs w:val="24"/>
                <w:highlight w:val="none"/>
                <w:lang w:val="en-US" w:eastAsia="zh-CN"/>
              </w:rPr>
              <w:t>button in the wheel option,or rotate the wheel to select one of the shortcut keys to set in to the rotary wheel adjustment (when the menu is not displayed)</w:t>
            </w:r>
          </w:p>
        </w:tc>
      </w:tr>
      <w:tr w14:paraId="440EC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9" w:hRule="atLeast"/>
        </w:trPr>
        <w:tc>
          <w:tcPr>
            <w:tcW w:w="2015" w:type="dxa"/>
            <w:tcBorders>
              <w:top w:val="nil"/>
              <w:left w:val="nil"/>
              <w:bottom w:val="nil"/>
              <w:right w:val="nil"/>
            </w:tcBorders>
          </w:tcPr>
          <w:p w14:paraId="7D3AC0A8">
            <w:pPr>
              <w:pStyle w:val="17"/>
              <w:rPr>
                <w:b/>
                <w:color w:val="auto"/>
                <w:sz w:val="28"/>
                <w:highlight w:val="none"/>
              </w:rPr>
            </w:pPr>
          </w:p>
          <w:p w14:paraId="0761FD2D">
            <w:pPr>
              <w:pStyle w:val="17"/>
              <w:rPr>
                <w:b/>
                <w:color w:val="auto"/>
                <w:sz w:val="28"/>
                <w:highlight w:val="none"/>
              </w:rPr>
            </w:pPr>
          </w:p>
          <w:p w14:paraId="12B86FE6">
            <w:pPr>
              <w:pStyle w:val="17"/>
              <w:rPr>
                <w:b/>
                <w:color w:val="auto"/>
                <w:sz w:val="28"/>
                <w:highlight w:val="none"/>
              </w:rPr>
            </w:pPr>
            <w:r>
              <w:rPr>
                <w:b/>
                <w:color w:val="auto"/>
                <w:sz w:val="28"/>
                <w:highlight w:val="none"/>
              </w:rPr>
              <w:t>Languages</w:t>
            </w:r>
          </w:p>
        </w:tc>
        <w:tc>
          <w:tcPr>
            <w:tcW w:w="6105" w:type="dxa"/>
            <w:tcBorders>
              <w:top w:val="nil"/>
              <w:left w:val="nil"/>
              <w:bottom w:val="nil"/>
              <w:right w:val="nil"/>
            </w:tcBorders>
          </w:tcPr>
          <w:p w14:paraId="35FFF515">
            <w:pPr>
              <w:pStyle w:val="17"/>
              <w:rPr>
                <w:rFonts w:eastAsia="微软雅黑"/>
                <w:color w:val="auto"/>
                <w:sz w:val="28"/>
                <w:szCs w:val="28"/>
                <w:highlight w:val="none"/>
              </w:rPr>
            </w:pPr>
            <w:r>
              <w:rPr>
                <w:color w:val="auto"/>
                <w:sz w:val="28"/>
                <w:szCs w:val="28"/>
                <w:highlight w:val="none"/>
              </w:rPr>
              <w:t>English</w:t>
            </w:r>
            <w:r>
              <w:rPr>
                <w:color w:val="auto"/>
                <w:spacing w:val="4"/>
                <w:sz w:val="28"/>
                <w:szCs w:val="28"/>
                <w:highlight w:val="none"/>
              </w:rPr>
              <w:t xml:space="preserve">, </w:t>
            </w:r>
            <w:r>
              <w:rPr>
                <w:rFonts w:eastAsia="宋体"/>
                <w:color w:val="auto"/>
                <w:spacing w:val="4"/>
                <w:sz w:val="28"/>
                <w:szCs w:val="28"/>
                <w:highlight w:val="none"/>
              </w:rPr>
              <w:t>简体</w:t>
            </w:r>
            <w:r>
              <w:rPr>
                <w:rFonts w:eastAsia="宋体"/>
                <w:color w:val="auto"/>
                <w:spacing w:val="3"/>
                <w:sz w:val="28"/>
                <w:szCs w:val="28"/>
                <w:highlight w:val="none"/>
              </w:rPr>
              <w:t>中</w:t>
            </w:r>
            <w:r>
              <w:rPr>
                <w:rFonts w:eastAsia="宋体"/>
                <w:color w:val="auto"/>
                <w:spacing w:val="2"/>
                <w:sz w:val="28"/>
                <w:szCs w:val="28"/>
                <w:highlight w:val="none"/>
              </w:rPr>
              <w:t>文</w:t>
            </w:r>
            <w:r>
              <w:rPr>
                <w:color w:val="auto"/>
                <w:spacing w:val="2"/>
                <w:sz w:val="28"/>
                <w:szCs w:val="28"/>
                <w:highlight w:val="none"/>
              </w:rPr>
              <w:t xml:space="preserve">, </w:t>
            </w:r>
            <w:r>
              <w:rPr>
                <w:color w:val="auto"/>
                <w:sz w:val="28"/>
                <w:szCs w:val="28"/>
                <w:highlight w:val="none"/>
              </w:rPr>
              <w:t>Espa</w:t>
            </w:r>
            <w:r>
              <w:rPr>
                <w:color w:val="auto"/>
                <w:spacing w:val="2"/>
                <w:sz w:val="28"/>
                <w:szCs w:val="28"/>
                <w:highlight w:val="none"/>
              </w:rPr>
              <w:t>ñ</w:t>
            </w:r>
            <w:r>
              <w:rPr>
                <w:color w:val="auto"/>
                <w:sz w:val="28"/>
                <w:szCs w:val="28"/>
                <w:highlight w:val="none"/>
              </w:rPr>
              <w:t>ol</w:t>
            </w:r>
            <w:r>
              <w:rPr>
                <w:color w:val="auto"/>
                <w:spacing w:val="2"/>
                <w:sz w:val="28"/>
                <w:szCs w:val="28"/>
                <w:highlight w:val="none"/>
              </w:rPr>
              <w:t xml:space="preserve">, </w:t>
            </w:r>
            <w:r>
              <w:rPr>
                <w:color w:val="auto"/>
                <w:sz w:val="28"/>
                <w:szCs w:val="28"/>
                <w:highlight w:val="none"/>
              </w:rPr>
              <w:t>Portugu</w:t>
            </w:r>
            <w:r>
              <w:rPr>
                <w:color w:val="auto"/>
                <w:spacing w:val="2"/>
                <w:sz w:val="28"/>
                <w:szCs w:val="28"/>
                <w:highlight w:val="none"/>
              </w:rPr>
              <w:t>ê</w:t>
            </w:r>
            <w:r>
              <w:rPr>
                <w:color w:val="auto"/>
                <w:sz w:val="28"/>
                <w:szCs w:val="28"/>
                <w:highlight w:val="none"/>
              </w:rPr>
              <w:t>s</w:t>
            </w:r>
            <w:r>
              <w:rPr>
                <w:color w:val="auto"/>
                <w:spacing w:val="2"/>
                <w:sz w:val="28"/>
                <w:szCs w:val="28"/>
                <w:highlight w:val="none"/>
              </w:rPr>
              <w:t xml:space="preserve">, </w:t>
            </w:r>
            <w:r>
              <w:rPr>
                <w:color w:val="auto"/>
                <w:sz w:val="28"/>
                <w:szCs w:val="28"/>
                <w:highlight w:val="none"/>
              </w:rPr>
              <w:t>Fran</w:t>
            </w:r>
            <w:r>
              <w:rPr>
                <w:color w:val="auto"/>
                <w:spacing w:val="2"/>
                <w:sz w:val="28"/>
                <w:szCs w:val="28"/>
                <w:highlight w:val="none"/>
              </w:rPr>
              <w:t>ç</w:t>
            </w:r>
            <w:r>
              <w:rPr>
                <w:color w:val="auto"/>
                <w:sz w:val="28"/>
                <w:szCs w:val="28"/>
                <w:highlight w:val="none"/>
              </w:rPr>
              <w:t>ais</w:t>
            </w:r>
            <w:r>
              <w:rPr>
                <w:color w:val="auto"/>
                <w:spacing w:val="2"/>
                <w:sz w:val="28"/>
                <w:szCs w:val="28"/>
                <w:highlight w:val="none"/>
              </w:rPr>
              <w:t>,</w:t>
            </w:r>
            <w:r>
              <w:rPr>
                <w:color w:val="auto"/>
                <w:sz w:val="28"/>
                <w:szCs w:val="28"/>
                <w:highlight w:val="none"/>
              </w:rPr>
              <w:t xml:space="preserve"> </w:t>
            </w:r>
            <w:r>
              <w:rPr>
                <w:color w:val="auto"/>
                <w:spacing w:val="-1"/>
                <w:sz w:val="28"/>
                <w:szCs w:val="28"/>
                <w:highlight w:val="none"/>
              </w:rPr>
              <w:t>Nederlands</w:t>
            </w:r>
            <w:r>
              <w:rPr>
                <w:color w:val="auto"/>
                <w:spacing w:val="-2"/>
                <w:sz w:val="28"/>
                <w:szCs w:val="28"/>
                <w:highlight w:val="none"/>
              </w:rPr>
              <w:t xml:space="preserve">, </w:t>
            </w:r>
            <w:r>
              <w:rPr>
                <w:color w:val="auto"/>
                <w:spacing w:val="-1"/>
                <w:sz w:val="28"/>
                <w:szCs w:val="28"/>
                <w:highlight w:val="none"/>
              </w:rPr>
              <w:t>Deutsch</w:t>
            </w:r>
            <w:r>
              <w:rPr>
                <w:color w:val="auto"/>
                <w:spacing w:val="-2"/>
                <w:sz w:val="28"/>
                <w:szCs w:val="28"/>
                <w:highlight w:val="none"/>
              </w:rPr>
              <w:t xml:space="preserve">, </w:t>
            </w:r>
            <w:r>
              <w:rPr>
                <w:rFonts w:eastAsia="宋体"/>
                <w:color w:val="auto"/>
                <w:spacing w:val="-2"/>
                <w:sz w:val="28"/>
                <w:szCs w:val="28"/>
                <w:highlight w:val="none"/>
              </w:rPr>
              <w:t>日本語</w:t>
            </w:r>
            <w:r>
              <w:rPr>
                <w:color w:val="auto"/>
                <w:spacing w:val="-2"/>
                <w:sz w:val="28"/>
                <w:szCs w:val="28"/>
                <w:highlight w:val="none"/>
              </w:rPr>
              <w:t xml:space="preserve">, </w:t>
            </w:r>
            <w:r>
              <w:rPr>
                <w:rFonts w:eastAsia="宋体"/>
                <w:color w:val="auto"/>
                <w:spacing w:val="-2"/>
                <w:sz w:val="28"/>
                <w:szCs w:val="28"/>
                <w:highlight w:val="none"/>
              </w:rPr>
              <w:t>繁體中文</w:t>
            </w:r>
            <w:r>
              <w:rPr>
                <w:color w:val="auto"/>
                <w:spacing w:val="-1"/>
                <w:sz w:val="28"/>
                <w:szCs w:val="28"/>
                <w:highlight w:val="none"/>
              </w:rPr>
              <w:t xml:space="preserve">,  </w:t>
            </w:r>
            <w:r>
              <w:rPr>
                <w:rFonts w:eastAsia="Malgun Gothic"/>
                <w:color w:val="auto"/>
                <w:spacing w:val="-1"/>
                <w:sz w:val="28"/>
                <w:szCs w:val="28"/>
                <w:highlight w:val="none"/>
                <w14:textOutline w14:w="5105" w14:cap="sq" w14:cmpd="sng" w14:algn="ctr">
                  <w14:solidFill>
                    <w14:srgbClr w14:val="000000"/>
                  </w14:solidFill>
                  <w14:prstDash w14:val="solid"/>
                  <w14:bevel/>
                </w14:textOutline>
              </w:rPr>
              <w:t>한국以로</w:t>
            </w:r>
            <w:r>
              <w:rPr>
                <w:bCs/>
                <w:color w:val="auto"/>
                <w:spacing w:val="-1"/>
                <w:sz w:val="28"/>
                <w:szCs w:val="28"/>
                <w:highlight w:val="none"/>
              </w:rPr>
              <w:t>,</w:t>
            </w:r>
            <w:r>
              <w:rPr>
                <w:color w:val="auto"/>
                <w:sz w:val="28"/>
                <w:szCs w:val="28"/>
                <w:highlight w:val="none"/>
              </w:rPr>
              <w:t xml:space="preserve"> </w:t>
            </w:r>
            <w:r>
              <w:rPr>
                <w:rFonts w:eastAsia="微软雅黑"/>
                <w:color w:val="auto"/>
                <w:spacing w:val="18"/>
                <w:sz w:val="28"/>
                <w:szCs w:val="28"/>
                <w:highlight w:val="none"/>
                <w14:textOutline w14:w="3175" w14:cap="flat" w14:cmpd="sng" w14:algn="ctr">
                  <w14:solidFill>
                    <w14:srgbClr w14:val="000000"/>
                  </w14:solidFill>
                  <w14:prstDash w14:val="solid"/>
                  <w14:miter w14:val="0"/>
                </w14:textOutline>
              </w:rPr>
              <w:t>р</w:t>
            </w:r>
            <w:r>
              <w:rPr>
                <w:rFonts w:eastAsia="微软雅黑"/>
                <w:color w:val="auto"/>
                <w:spacing w:val="12"/>
                <w:sz w:val="28"/>
                <w:szCs w:val="28"/>
                <w:highlight w:val="none"/>
                <w14:textOutline w14:w="3175" w14:cap="flat" w14:cmpd="sng" w14:algn="ctr">
                  <w14:solidFill>
                    <w14:srgbClr w14:val="000000"/>
                  </w14:solidFill>
                  <w14:prstDash w14:val="solid"/>
                  <w14:miter w14:val="0"/>
                </w14:textOutline>
              </w:rPr>
              <w:t>усс</w:t>
            </w:r>
            <w:r>
              <w:rPr>
                <w:rFonts w:eastAsia="微软雅黑"/>
                <w:color w:val="auto"/>
                <w:sz w:val="28"/>
                <w:szCs w:val="28"/>
                <w:highlight w:val="none"/>
                <w14:textOutline w14:w="3175" w14:cap="flat" w14:cmpd="sng" w14:algn="ctr">
                  <w14:solidFill>
                    <w14:srgbClr w14:val="000000"/>
                  </w14:solidFill>
                  <w14:prstDash w14:val="solid"/>
                  <w14:miter w14:val="0"/>
                </w14:textOutline>
              </w:rPr>
              <w:t>K</w:t>
            </w:r>
            <w:r>
              <w:rPr>
                <w:rFonts w:eastAsia="微软雅黑"/>
                <w:color w:val="auto"/>
                <w:spacing w:val="12"/>
                <w:sz w:val="28"/>
                <w:szCs w:val="28"/>
                <w:highlight w:val="none"/>
                <w14:textOutline w14:w="3175" w14:cap="flat" w14:cmpd="sng" w14:algn="ctr">
                  <w14:solidFill>
                    <w14:srgbClr w14:val="000000"/>
                  </w14:solidFill>
                  <w14:prstDash w14:val="solid"/>
                  <w14:miter w14:val="0"/>
                </w14:textOutline>
              </w:rPr>
              <w:t>ий</w:t>
            </w:r>
            <w:r>
              <w:rPr>
                <w:rFonts w:eastAsia="微软雅黑"/>
                <w:color w:val="auto"/>
                <w:spacing w:val="12"/>
                <w:sz w:val="28"/>
                <w:szCs w:val="28"/>
                <w:highlight w:val="none"/>
              </w:rPr>
              <w:t xml:space="preserve"> </w:t>
            </w:r>
            <w:r>
              <w:rPr>
                <w:rFonts w:eastAsia="微软雅黑"/>
                <w:color w:val="auto"/>
                <w:spacing w:val="12"/>
                <w:sz w:val="28"/>
                <w:szCs w:val="28"/>
                <w:highlight w:val="none"/>
                <w14:textOutline w14:w="3175" w14:cap="flat" w14:cmpd="sng" w14:algn="ctr">
                  <w14:solidFill>
                    <w14:srgbClr w14:val="000000"/>
                  </w14:solidFill>
                  <w14:prstDash w14:val="solid"/>
                  <w14:miter w14:val="0"/>
                </w14:textOutline>
              </w:rPr>
              <w:t>язы</w:t>
            </w:r>
            <w:r>
              <w:rPr>
                <w:rFonts w:eastAsia="微软雅黑"/>
                <w:color w:val="auto"/>
                <w:sz w:val="28"/>
                <w:szCs w:val="28"/>
                <w:highlight w:val="none"/>
                <w14:textOutline w14:w="3175" w14:cap="flat" w14:cmpd="sng" w14:algn="ctr">
                  <w14:solidFill>
                    <w14:srgbClr w14:val="000000"/>
                  </w14:solidFill>
                  <w14:prstDash w14:val="solid"/>
                  <w14:miter w14:val="0"/>
                </w14:textOutline>
              </w:rPr>
              <w:t>K</w:t>
            </w:r>
          </w:p>
        </w:tc>
      </w:tr>
      <w:tr w14:paraId="5CC7E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trPr>
        <w:tc>
          <w:tcPr>
            <w:tcW w:w="2015" w:type="dxa"/>
            <w:tcBorders>
              <w:top w:val="nil"/>
              <w:left w:val="nil"/>
              <w:bottom w:val="nil"/>
              <w:right w:val="nil"/>
            </w:tcBorders>
          </w:tcPr>
          <w:p w14:paraId="111949D7">
            <w:pPr>
              <w:pStyle w:val="17"/>
              <w:rPr>
                <w:rFonts w:hint="default" w:eastAsia="宋体"/>
                <w:b/>
                <w:color w:val="auto"/>
                <w:sz w:val="28"/>
                <w:highlight w:val="none"/>
                <w:lang w:val="en-US" w:eastAsia="zh-CN"/>
              </w:rPr>
            </w:pPr>
            <w:r>
              <w:rPr>
                <w:rFonts w:hint="eastAsia" w:eastAsia="宋体"/>
                <w:b/>
                <w:color w:val="auto"/>
                <w:sz w:val="28"/>
                <w:highlight w:val="none"/>
                <w:lang w:val="en-US" w:eastAsia="zh-CN"/>
              </w:rPr>
              <w:t>Transparency</w:t>
            </w:r>
          </w:p>
        </w:tc>
        <w:tc>
          <w:tcPr>
            <w:tcW w:w="6105" w:type="dxa"/>
            <w:tcBorders>
              <w:top w:val="nil"/>
              <w:left w:val="nil"/>
              <w:bottom w:val="nil"/>
              <w:right w:val="nil"/>
            </w:tcBorders>
          </w:tcPr>
          <w:p w14:paraId="4750D7E9">
            <w:pPr>
              <w:pStyle w:val="17"/>
              <w:rPr>
                <w:color w:val="auto"/>
                <w:sz w:val="28"/>
                <w:szCs w:val="28"/>
                <w:highlight w:val="none"/>
              </w:rPr>
            </w:pPr>
            <w:r>
              <w:rPr>
                <w:bCs/>
                <w:color w:val="auto"/>
                <w:position w:val="4"/>
                <w:sz w:val="28"/>
                <w:szCs w:val="28"/>
                <w:highlight w:val="none"/>
              </w:rPr>
              <w:t>Off</w:t>
            </w:r>
            <w:r>
              <w:rPr>
                <w:bCs/>
                <w:color w:val="auto"/>
                <w:spacing w:val="19"/>
                <w:position w:val="4"/>
                <w:sz w:val="28"/>
                <w:szCs w:val="28"/>
                <w:highlight w:val="none"/>
              </w:rPr>
              <w:t>,</w:t>
            </w:r>
            <w:r>
              <w:rPr>
                <w:color w:val="auto"/>
                <w:spacing w:val="15"/>
                <w:position w:val="4"/>
                <w:sz w:val="28"/>
                <w:szCs w:val="28"/>
                <w:highlight w:val="none"/>
              </w:rPr>
              <w:t xml:space="preserve"> </w:t>
            </w:r>
            <w:r>
              <w:rPr>
                <w:bCs/>
                <w:color w:val="auto"/>
                <w:position w:val="4"/>
                <w:sz w:val="28"/>
                <w:szCs w:val="28"/>
                <w:highlight w:val="none"/>
              </w:rPr>
              <w:t>Low</w:t>
            </w:r>
            <w:r>
              <w:rPr>
                <w:bCs/>
                <w:color w:val="auto"/>
                <w:spacing w:val="15"/>
                <w:position w:val="4"/>
                <w:sz w:val="28"/>
                <w:szCs w:val="28"/>
                <w:highlight w:val="none"/>
              </w:rPr>
              <w:t>,</w:t>
            </w:r>
            <w:r>
              <w:rPr>
                <w:color w:val="auto"/>
                <w:spacing w:val="15"/>
                <w:position w:val="4"/>
                <w:sz w:val="28"/>
                <w:szCs w:val="28"/>
                <w:highlight w:val="none"/>
              </w:rPr>
              <w:t xml:space="preserve"> </w:t>
            </w:r>
            <w:r>
              <w:rPr>
                <w:bCs/>
                <w:color w:val="auto"/>
                <w:position w:val="4"/>
                <w:sz w:val="28"/>
                <w:szCs w:val="28"/>
                <w:highlight w:val="none"/>
              </w:rPr>
              <w:t>Middle</w:t>
            </w:r>
            <w:r>
              <w:rPr>
                <w:bCs/>
                <w:color w:val="auto"/>
                <w:spacing w:val="15"/>
                <w:position w:val="4"/>
                <w:sz w:val="28"/>
                <w:szCs w:val="28"/>
                <w:highlight w:val="none"/>
              </w:rPr>
              <w:t>,</w:t>
            </w:r>
            <w:r>
              <w:rPr>
                <w:color w:val="auto"/>
                <w:spacing w:val="15"/>
                <w:position w:val="4"/>
                <w:sz w:val="28"/>
                <w:szCs w:val="28"/>
                <w:highlight w:val="none"/>
              </w:rPr>
              <w:t xml:space="preserve"> </w:t>
            </w:r>
            <w:r>
              <w:rPr>
                <w:bCs/>
                <w:color w:val="auto"/>
                <w:position w:val="4"/>
                <w:sz w:val="28"/>
                <w:szCs w:val="28"/>
                <w:highlight w:val="none"/>
              </w:rPr>
              <w:t>High</w:t>
            </w:r>
          </w:p>
        </w:tc>
      </w:tr>
      <w:tr w14:paraId="4B4C6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trPr>
        <w:tc>
          <w:tcPr>
            <w:tcW w:w="2015" w:type="dxa"/>
            <w:tcBorders>
              <w:top w:val="nil"/>
              <w:left w:val="nil"/>
              <w:bottom w:val="nil"/>
              <w:right w:val="nil"/>
            </w:tcBorders>
          </w:tcPr>
          <w:p w14:paraId="03B17A9B">
            <w:pPr>
              <w:pStyle w:val="17"/>
              <w:rPr>
                <w:b/>
                <w:color w:val="auto"/>
                <w:sz w:val="28"/>
                <w:highlight w:val="none"/>
              </w:rPr>
            </w:pPr>
            <w:r>
              <w:rPr>
                <w:b/>
                <w:color w:val="auto"/>
                <w:sz w:val="28"/>
                <w:highlight w:val="none"/>
              </w:rPr>
              <w:t>OSD Time</w:t>
            </w:r>
          </w:p>
        </w:tc>
        <w:tc>
          <w:tcPr>
            <w:tcW w:w="6105" w:type="dxa"/>
            <w:tcBorders>
              <w:top w:val="nil"/>
              <w:left w:val="nil"/>
              <w:bottom w:val="nil"/>
              <w:right w:val="nil"/>
            </w:tcBorders>
          </w:tcPr>
          <w:p w14:paraId="526C9017">
            <w:pPr>
              <w:pStyle w:val="17"/>
              <w:rPr>
                <w:rFonts w:hint="default"/>
                <w:color w:val="auto"/>
                <w:sz w:val="28"/>
                <w:szCs w:val="28"/>
                <w:highlight w:val="none"/>
                <w:lang w:val="en-US"/>
              </w:rPr>
            </w:pPr>
            <w:r>
              <w:rPr>
                <w:rFonts w:hint="eastAsia" w:eastAsia="宋体"/>
                <w:bCs/>
                <w:color w:val="auto"/>
                <w:spacing w:val="9"/>
                <w:position w:val="4"/>
                <w:sz w:val="28"/>
                <w:szCs w:val="28"/>
                <w:highlight w:val="none"/>
                <w:lang w:val="en-US" w:eastAsia="zh-CN"/>
              </w:rPr>
              <w:t>5s,10s,15s,20s,25s,always</w:t>
            </w:r>
          </w:p>
        </w:tc>
      </w:tr>
      <w:tr w14:paraId="78384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trPr>
        <w:tc>
          <w:tcPr>
            <w:tcW w:w="2015" w:type="dxa"/>
            <w:tcBorders>
              <w:top w:val="nil"/>
              <w:left w:val="nil"/>
              <w:bottom w:val="nil"/>
              <w:right w:val="nil"/>
            </w:tcBorders>
          </w:tcPr>
          <w:p w14:paraId="02E969A8">
            <w:pPr>
              <w:pStyle w:val="17"/>
              <w:jc w:val="left"/>
              <w:rPr>
                <w:b/>
                <w:color w:val="auto"/>
                <w:sz w:val="28"/>
                <w:highlight w:val="none"/>
              </w:rPr>
            </w:pPr>
            <w:r>
              <w:rPr>
                <w:b/>
                <w:color w:val="auto"/>
                <w:sz w:val="28"/>
                <w:highlight w:val="none"/>
              </w:rPr>
              <w:t>Volume</w:t>
            </w:r>
          </w:p>
        </w:tc>
        <w:tc>
          <w:tcPr>
            <w:tcW w:w="6105" w:type="dxa"/>
            <w:tcBorders>
              <w:top w:val="nil"/>
              <w:left w:val="nil"/>
              <w:bottom w:val="nil"/>
              <w:right w:val="nil"/>
            </w:tcBorders>
          </w:tcPr>
          <w:p w14:paraId="468E652F">
            <w:pPr>
              <w:pStyle w:val="17"/>
              <w:jc w:val="left"/>
              <w:rPr>
                <w:color w:val="auto"/>
                <w:sz w:val="28"/>
                <w:highlight w:val="none"/>
              </w:rPr>
            </w:pPr>
            <w:r>
              <w:rPr>
                <w:color w:val="auto"/>
                <w:sz w:val="28"/>
                <w:highlight w:val="none"/>
              </w:rPr>
              <w:t>0</w:t>
            </w:r>
            <w:bookmarkStart w:id="4" w:name="OLE_LINK1"/>
            <w:r>
              <w:rPr>
                <w:rFonts w:eastAsia="宋体"/>
                <w:color w:val="auto"/>
                <w:spacing w:val="25"/>
                <w:sz w:val="28"/>
                <w:highlight w:val="none"/>
              </w:rPr>
              <w:t>~</w:t>
            </w:r>
            <w:r>
              <w:rPr>
                <w:color w:val="auto"/>
                <w:sz w:val="28"/>
                <w:highlight w:val="none"/>
              </w:rPr>
              <w:t>100</w:t>
            </w:r>
            <w:bookmarkEnd w:id="4"/>
          </w:p>
        </w:tc>
      </w:tr>
      <w:tr w14:paraId="192E7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7" w:hRule="atLeast"/>
        </w:trPr>
        <w:tc>
          <w:tcPr>
            <w:tcW w:w="2015" w:type="dxa"/>
            <w:tcBorders>
              <w:top w:val="nil"/>
              <w:left w:val="nil"/>
              <w:bottom w:val="nil"/>
              <w:right w:val="nil"/>
            </w:tcBorders>
          </w:tcPr>
          <w:p w14:paraId="24204C8D">
            <w:pPr>
              <w:pStyle w:val="17"/>
              <w:jc w:val="left"/>
              <w:rPr>
                <w:rFonts w:hint="default" w:eastAsia="宋体"/>
                <w:b/>
                <w:color w:val="auto"/>
                <w:sz w:val="28"/>
                <w:highlight w:val="none"/>
                <w:lang w:val="en-US" w:eastAsia="zh-CN"/>
              </w:rPr>
            </w:pPr>
            <w:r>
              <w:rPr>
                <w:rFonts w:hint="eastAsia" w:eastAsia="宋体"/>
                <w:b/>
                <w:color w:val="auto"/>
                <w:sz w:val="28"/>
                <w:highlight w:val="none"/>
                <w:lang w:val="en-US" w:eastAsia="zh-CN"/>
              </w:rPr>
              <w:t>Mute</w:t>
            </w:r>
          </w:p>
        </w:tc>
        <w:tc>
          <w:tcPr>
            <w:tcW w:w="6105" w:type="dxa"/>
            <w:tcBorders>
              <w:top w:val="nil"/>
              <w:left w:val="nil"/>
              <w:bottom w:val="nil"/>
              <w:right w:val="nil"/>
            </w:tcBorders>
          </w:tcPr>
          <w:p w14:paraId="401CB392">
            <w:pPr>
              <w:pStyle w:val="17"/>
              <w:jc w:val="left"/>
              <w:rPr>
                <w:rFonts w:hint="default" w:eastAsia="宋体"/>
                <w:color w:val="auto"/>
                <w:sz w:val="28"/>
                <w:highlight w:val="none"/>
                <w:lang w:val="en-US" w:eastAsia="zh-CN"/>
              </w:rPr>
            </w:pPr>
            <w:r>
              <w:rPr>
                <w:rFonts w:hint="eastAsia" w:eastAsia="宋体"/>
                <w:color w:val="auto"/>
                <w:sz w:val="28"/>
                <w:highlight w:val="none"/>
                <w:lang w:val="en-US" w:eastAsia="zh-CN"/>
              </w:rPr>
              <w:t>OFF,ON</w:t>
            </w:r>
          </w:p>
        </w:tc>
      </w:tr>
      <w:tr w14:paraId="1E931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7" w:hRule="atLeast"/>
        </w:trPr>
        <w:tc>
          <w:tcPr>
            <w:tcW w:w="2015" w:type="dxa"/>
            <w:tcBorders>
              <w:top w:val="nil"/>
              <w:left w:val="nil"/>
              <w:bottom w:val="nil"/>
              <w:right w:val="nil"/>
            </w:tcBorders>
          </w:tcPr>
          <w:p w14:paraId="42D0BA28">
            <w:pPr>
              <w:pStyle w:val="17"/>
              <w:rPr>
                <w:rFonts w:hint="default" w:eastAsia="宋体"/>
                <w:b/>
                <w:color w:val="auto"/>
                <w:sz w:val="28"/>
                <w:highlight w:val="none"/>
                <w:lang w:val="en-US" w:eastAsia="zh-CN"/>
              </w:rPr>
            </w:pPr>
            <w:r>
              <w:rPr>
                <w:rFonts w:hint="eastAsia" w:eastAsia="宋体"/>
                <w:b/>
                <w:color w:val="auto"/>
                <w:sz w:val="28"/>
                <w:highlight w:val="none"/>
                <w:lang w:val="en-US" w:eastAsia="zh-CN"/>
              </w:rPr>
              <w:t>Fan Speed</w:t>
            </w:r>
          </w:p>
        </w:tc>
        <w:tc>
          <w:tcPr>
            <w:tcW w:w="6105" w:type="dxa"/>
            <w:tcBorders>
              <w:top w:val="nil"/>
              <w:left w:val="nil"/>
              <w:bottom w:val="nil"/>
              <w:right w:val="nil"/>
            </w:tcBorders>
          </w:tcPr>
          <w:p w14:paraId="083A9144">
            <w:pPr>
              <w:pStyle w:val="17"/>
              <w:rPr>
                <w:color w:val="auto"/>
                <w:sz w:val="28"/>
                <w:highlight w:val="none"/>
              </w:rPr>
            </w:pPr>
            <w:r>
              <w:rPr>
                <w:rFonts w:hint="eastAsia" w:eastAsia="宋体"/>
                <w:color w:val="auto"/>
                <w:spacing w:val="25"/>
                <w:sz w:val="28"/>
                <w:highlight w:val="none"/>
                <w:lang w:val="en-US" w:eastAsia="zh-CN"/>
              </w:rPr>
              <w:t>0</w:t>
            </w:r>
            <w:r>
              <w:rPr>
                <w:rFonts w:eastAsia="宋体"/>
                <w:color w:val="auto"/>
                <w:spacing w:val="25"/>
                <w:sz w:val="28"/>
                <w:highlight w:val="none"/>
              </w:rPr>
              <w:t>~</w:t>
            </w:r>
            <w:r>
              <w:rPr>
                <w:color w:val="auto"/>
                <w:sz w:val="28"/>
                <w:highlight w:val="none"/>
              </w:rPr>
              <w:t>100</w:t>
            </w:r>
          </w:p>
          <w:p w14:paraId="12455DF9">
            <w:pPr>
              <w:pStyle w:val="17"/>
              <w:rPr>
                <w:rFonts w:hint="default"/>
                <w:color w:val="auto"/>
                <w:sz w:val="28"/>
                <w:highlight w:val="none"/>
                <w:lang w:val="en-US"/>
              </w:rPr>
            </w:pPr>
            <w:r>
              <w:rPr>
                <w:rFonts w:hint="eastAsia" w:eastAsia="宋体"/>
                <w:b w:val="0"/>
                <w:bCs w:val="0"/>
                <w:color w:val="auto"/>
                <w:sz w:val="24"/>
                <w:szCs w:val="24"/>
                <w:highlight w:val="none"/>
                <w:lang w:val="en-US" w:eastAsia="zh-CN"/>
              </w:rPr>
              <w:t>When the backlight value is 30-50,the fan speed range is 50%-100%,the backlight value is 50-80,the fan speed range is 70%-100%.</w:t>
            </w:r>
          </w:p>
        </w:tc>
      </w:tr>
      <w:tr w14:paraId="4D7BD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trPr>
        <w:tc>
          <w:tcPr>
            <w:tcW w:w="2015" w:type="dxa"/>
            <w:tcBorders>
              <w:top w:val="nil"/>
              <w:left w:val="nil"/>
              <w:bottom w:val="nil"/>
              <w:right w:val="nil"/>
            </w:tcBorders>
          </w:tcPr>
          <w:p w14:paraId="2A46DF8A">
            <w:pPr>
              <w:pStyle w:val="17"/>
              <w:rPr>
                <w:b/>
                <w:color w:val="auto"/>
                <w:sz w:val="28"/>
                <w:highlight w:val="none"/>
              </w:rPr>
            </w:pPr>
          </w:p>
          <w:p w14:paraId="153AD5BF">
            <w:pPr>
              <w:pStyle w:val="17"/>
              <w:rPr>
                <w:b/>
                <w:color w:val="auto"/>
                <w:sz w:val="28"/>
                <w:highlight w:val="none"/>
              </w:rPr>
            </w:pPr>
          </w:p>
          <w:p w14:paraId="19197B89">
            <w:pPr>
              <w:pStyle w:val="17"/>
              <w:rPr>
                <w:b/>
                <w:color w:val="auto"/>
                <w:sz w:val="28"/>
                <w:highlight w:val="none"/>
              </w:rPr>
            </w:pPr>
            <w:r>
              <w:rPr>
                <w:b/>
                <w:color w:val="auto"/>
                <w:sz w:val="28"/>
                <w:highlight w:val="none"/>
              </w:rPr>
              <w:t>Reset</w:t>
            </w:r>
          </w:p>
        </w:tc>
        <w:tc>
          <w:tcPr>
            <w:tcW w:w="6105" w:type="dxa"/>
            <w:tcBorders>
              <w:top w:val="nil"/>
              <w:left w:val="nil"/>
              <w:bottom w:val="nil"/>
              <w:right w:val="nil"/>
            </w:tcBorders>
          </w:tcPr>
          <w:p w14:paraId="75F89833">
            <w:pPr>
              <w:pStyle w:val="17"/>
              <w:rPr>
                <w:rFonts w:hint="eastAsia" w:eastAsia="宋体"/>
                <w:b/>
                <w:bCs/>
                <w:color w:val="auto"/>
                <w:sz w:val="24"/>
                <w:szCs w:val="24"/>
                <w:highlight w:val="none"/>
                <w:lang w:val="en-US" w:eastAsia="zh-CN"/>
              </w:rPr>
            </w:pPr>
            <w:r>
              <w:rPr>
                <w:rFonts w:hint="eastAsia" w:eastAsia="宋体"/>
                <w:b/>
                <w:bCs/>
                <w:color w:val="auto"/>
                <w:sz w:val="24"/>
                <w:szCs w:val="24"/>
                <w:highlight w:val="none"/>
                <w:lang w:val="en-US" w:eastAsia="zh-CN"/>
              </w:rPr>
              <w:t>OFF,ON</w:t>
            </w:r>
          </w:p>
          <w:p w14:paraId="659AD896">
            <w:pPr>
              <w:pStyle w:val="17"/>
              <w:rPr>
                <w:rFonts w:hint="default" w:eastAsia="宋体"/>
                <w:b/>
                <w:bCs/>
                <w:color w:val="auto"/>
                <w:highlight w:val="none"/>
                <w:lang w:val="en-US" w:eastAsia="zh-CN"/>
              </w:rPr>
            </w:pPr>
            <w:r>
              <w:rPr>
                <w:rFonts w:hint="eastAsia" w:eastAsia="宋体"/>
                <w:b w:val="0"/>
                <w:bCs w:val="0"/>
                <w:color w:val="auto"/>
                <w:sz w:val="24"/>
                <w:szCs w:val="24"/>
                <w:highlight w:val="none"/>
                <w:lang w:val="en-US" w:eastAsia="zh-CN"/>
              </w:rPr>
              <w:t xml:space="preserve">After selecting the reset option,you can click the </w:t>
            </w:r>
            <w:r>
              <w:rPr>
                <w:rFonts w:hint="default" w:eastAsia="宋体"/>
                <w:b w:val="0"/>
                <w:bCs w:val="0"/>
                <w:color w:val="auto"/>
                <w:sz w:val="24"/>
                <w:szCs w:val="24"/>
                <w:highlight w:val="none"/>
                <w:lang w:val="en-US" w:eastAsia="zh-CN"/>
              </w:rPr>
              <w:t>“</w:t>
            </w:r>
            <w:r>
              <w:rPr>
                <w:rFonts w:hint="eastAsia" w:eastAsia="宋体"/>
                <w:b w:val="0"/>
                <w:bCs w:val="0"/>
                <w:color w:val="auto"/>
                <w:sz w:val="24"/>
                <w:szCs w:val="24"/>
                <w:highlight w:val="none"/>
                <w:lang w:val="en-US" w:eastAsia="zh-CN"/>
              </w:rPr>
              <w:t>&lt;</w:t>
            </w:r>
            <w:r>
              <w:rPr>
                <w:rFonts w:hint="default" w:eastAsia="宋体"/>
                <w:b w:val="0"/>
                <w:bCs w:val="0"/>
                <w:color w:val="auto"/>
                <w:sz w:val="24"/>
                <w:szCs w:val="24"/>
                <w:highlight w:val="none"/>
                <w:lang w:val="en-US" w:eastAsia="zh-CN"/>
              </w:rPr>
              <w:t>”</w:t>
            </w:r>
            <w:r>
              <w:rPr>
                <w:rFonts w:hint="eastAsia" w:eastAsia="宋体"/>
                <w:b w:val="0"/>
                <w:bCs w:val="0"/>
                <w:color w:val="auto"/>
                <w:sz w:val="24"/>
                <w:szCs w:val="24"/>
                <w:highlight w:val="none"/>
                <w:lang w:val="en-US" w:eastAsia="zh-CN"/>
              </w:rPr>
              <w:t xml:space="preserve"> or </w:t>
            </w:r>
            <w:r>
              <w:rPr>
                <w:rFonts w:hint="default" w:eastAsia="宋体"/>
                <w:b w:val="0"/>
                <w:bCs w:val="0"/>
                <w:color w:val="auto"/>
                <w:sz w:val="24"/>
                <w:szCs w:val="24"/>
                <w:highlight w:val="none"/>
                <w:lang w:val="en-US" w:eastAsia="zh-CN"/>
              </w:rPr>
              <w:t>“</w:t>
            </w:r>
            <w:r>
              <w:rPr>
                <w:rFonts w:hint="eastAsia" w:eastAsia="宋体"/>
                <w:b w:val="0"/>
                <w:bCs w:val="0"/>
                <w:color w:val="auto"/>
                <w:sz w:val="24"/>
                <w:szCs w:val="24"/>
                <w:highlight w:val="none"/>
                <w:lang w:val="en-US" w:eastAsia="zh-CN"/>
              </w:rPr>
              <w:t>&gt;</w:t>
            </w:r>
            <w:r>
              <w:rPr>
                <w:rFonts w:hint="default" w:eastAsia="宋体"/>
                <w:b w:val="0"/>
                <w:bCs w:val="0"/>
                <w:color w:val="auto"/>
                <w:sz w:val="24"/>
                <w:szCs w:val="24"/>
                <w:highlight w:val="none"/>
                <w:lang w:val="en-US" w:eastAsia="zh-CN"/>
              </w:rPr>
              <w:t>”</w:t>
            </w:r>
            <w:r>
              <w:rPr>
                <w:rFonts w:hint="eastAsia" w:eastAsia="宋体"/>
                <w:b w:val="0"/>
                <w:bCs w:val="0"/>
                <w:color w:val="auto"/>
                <w:sz w:val="24"/>
                <w:szCs w:val="24"/>
                <w:highlight w:val="none"/>
                <w:lang w:val="en-US" w:eastAsia="zh-CN"/>
              </w:rPr>
              <w:t xml:space="preserve"> key in the reset option or rotate the wheel to restore the factory settings.</w:t>
            </w:r>
          </w:p>
        </w:tc>
      </w:tr>
      <w:tr w14:paraId="6232B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61" w:hRule="atLeast"/>
        </w:trPr>
        <w:tc>
          <w:tcPr>
            <w:tcW w:w="2015" w:type="dxa"/>
            <w:tcBorders>
              <w:top w:val="nil"/>
              <w:left w:val="nil"/>
              <w:bottom w:val="nil"/>
              <w:right w:val="nil"/>
            </w:tcBorders>
          </w:tcPr>
          <w:p w14:paraId="2F90734E">
            <w:pPr>
              <w:pStyle w:val="17"/>
              <w:rPr>
                <w:rFonts w:hint="eastAsia" w:eastAsia="宋体"/>
                <w:b/>
                <w:color w:val="auto"/>
                <w:sz w:val="28"/>
                <w:highlight w:val="none"/>
                <w:lang w:val="en-US" w:eastAsia="zh-CN"/>
              </w:rPr>
            </w:pPr>
          </w:p>
          <w:p w14:paraId="230D900A">
            <w:pPr>
              <w:pStyle w:val="17"/>
              <w:rPr>
                <w:rFonts w:hint="eastAsia" w:eastAsia="宋体"/>
                <w:b/>
                <w:color w:val="auto"/>
                <w:sz w:val="28"/>
                <w:highlight w:val="none"/>
                <w:lang w:val="en-US" w:eastAsia="zh-CN"/>
              </w:rPr>
            </w:pPr>
          </w:p>
          <w:p w14:paraId="421E011A">
            <w:pPr>
              <w:pStyle w:val="17"/>
              <w:rPr>
                <w:rFonts w:hint="eastAsia" w:eastAsia="宋体"/>
                <w:b/>
                <w:color w:val="auto"/>
                <w:sz w:val="28"/>
                <w:highlight w:val="none"/>
                <w:lang w:val="en-US" w:eastAsia="zh-CN"/>
              </w:rPr>
            </w:pPr>
          </w:p>
          <w:p w14:paraId="0FB8E364">
            <w:pPr>
              <w:pStyle w:val="17"/>
              <w:rPr>
                <w:rFonts w:hint="default" w:eastAsia="宋体"/>
                <w:b/>
                <w:color w:val="auto"/>
                <w:sz w:val="28"/>
                <w:highlight w:val="none"/>
                <w:lang w:val="en-US" w:eastAsia="zh-CN"/>
              </w:rPr>
            </w:pPr>
            <w:r>
              <w:rPr>
                <w:rFonts w:hint="eastAsia" w:eastAsia="宋体"/>
                <w:b/>
                <w:color w:val="auto"/>
                <w:sz w:val="28"/>
                <w:highlight w:val="none"/>
                <w:lang w:val="en-US" w:eastAsia="zh-CN"/>
              </w:rPr>
              <w:t>Firmware Update</w:t>
            </w:r>
          </w:p>
        </w:tc>
        <w:tc>
          <w:tcPr>
            <w:tcW w:w="6105" w:type="dxa"/>
            <w:tcBorders>
              <w:top w:val="nil"/>
              <w:left w:val="nil"/>
              <w:bottom w:val="nil"/>
              <w:right w:val="nil"/>
            </w:tcBorders>
          </w:tcPr>
          <w:p w14:paraId="2F6DCAAD">
            <w:pPr>
              <w:pStyle w:val="17"/>
              <w:rPr>
                <w:rFonts w:hint="eastAsia" w:eastAsia="宋体"/>
                <w:color w:val="auto"/>
                <w:sz w:val="24"/>
                <w:szCs w:val="24"/>
                <w:highlight w:val="none"/>
                <w:lang w:val="en-US" w:eastAsia="zh-CN"/>
              </w:rPr>
            </w:pPr>
            <w:r>
              <w:rPr>
                <w:rFonts w:hint="eastAsia" w:eastAsia="宋体"/>
                <w:color w:val="auto"/>
                <w:sz w:val="24"/>
                <w:szCs w:val="24"/>
                <w:highlight w:val="none"/>
                <w:lang w:val="en-US" w:eastAsia="zh-CN"/>
              </w:rPr>
              <w:t xml:space="preserve">After copying the update file to the SD card and inserting it into the SD card slot,you can click the </w:t>
            </w:r>
            <w:r>
              <w:rPr>
                <w:rFonts w:hint="default" w:eastAsia="宋体"/>
                <w:color w:val="auto"/>
                <w:sz w:val="24"/>
                <w:szCs w:val="24"/>
                <w:highlight w:val="none"/>
                <w:lang w:val="en-US" w:eastAsia="zh-CN"/>
              </w:rPr>
              <w:t>“</w:t>
            </w:r>
            <w:r>
              <w:rPr>
                <w:rFonts w:hint="eastAsia" w:eastAsia="宋体"/>
                <w:color w:val="auto"/>
                <w:sz w:val="24"/>
                <w:szCs w:val="24"/>
                <w:highlight w:val="none"/>
                <w:lang w:val="en-US" w:eastAsia="zh-CN"/>
              </w:rPr>
              <w:t>&lt;</w:t>
            </w:r>
            <w:r>
              <w:rPr>
                <w:rFonts w:hint="default" w:eastAsia="宋体"/>
                <w:color w:val="auto"/>
                <w:sz w:val="24"/>
                <w:szCs w:val="24"/>
                <w:highlight w:val="none"/>
                <w:lang w:val="en-US" w:eastAsia="zh-CN"/>
              </w:rPr>
              <w:t>”</w:t>
            </w:r>
            <w:r>
              <w:rPr>
                <w:rFonts w:hint="eastAsia" w:eastAsia="宋体"/>
                <w:color w:val="auto"/>
                <w:sz w:val="24"/>
                <w:szCs w:val="24"/>
                <w:highlight w:val="none"/>
                <w:lang w:val="en-US" w:eastAsia="zh-CN"/>
              </w:rPr>
              <w:t xml:space="preserve"> or </w:t>
            </w:r>
            <w:r>
              <w:rPr>
                <w:rFonts w:hint="default" w:eastAsia="宋体"/>
                <w:color w:val="auto"/>
                <w:sz w:val="24"/>
                <w:szCs w:val="24"/>
                <w:highlight w:val="none"/>
                <w:lang w:val="en-US" w:eastAsia="zh-CN"/>
              </w:rPr>
              <w:t>“</w:t>
            </w:r>
            <w:r>
              <w:rPr>
                <w:rFonts w:hint="eastAsia" w:eastAsia="宋体"/>
                <w:color w:val="auto"/>
                <w:sz w:val="24"/>
                <w:szCs w:val="24"/>
                <w:highlight w:val="none"/>
                <w:lang w:val="en-US" w:eastAsia="zh-CN"/>
              </w:rPr>
              <w:t>&gt;</w:t>
            </w:r>
            <w:r>
              <w:rPr>
                <w:rFonts w:hint="default" w:eastAsia="宋体"/>
                <w:color w:val="auto"/>
                <w:sz w:val="24"/>
                <w:szCs w:val="24"/>
                <w:highlight w:val="none"/>
                <w:lang w:val="en-US" w:eastAsia="zh-CN"/>
              </w:rPr>
              <w:t>”</w:t>
            </w:r>
            <w:r>
              <w:rPr>
                <w:rFonts w:hint="eastAsia" w:eastAsia="宋体"/>
                <w:color w:val="auto"/>
                <w:sz w:val="24"/>
                <w:szCs w:val="24"/>
                <w:highlight w:val="none"/>
                <w:lang w:val="en-US" w:eastAsia="zh-CN"/>
              </w:rPr>
              <w:t xml:space="preserve"> key in the firmware updated option or rotate the wheel to update.</w:t>
            </w:r>
          </w:p>
          <w:p w14:paraId="60818DFC">
            <w:pPr>
              <w:pStyle w:val="17"/>
              <w:rPr>
                <w:rFonts w:hint="eastAsia" w:eastAsia="宋体"/>
                <w:b/>
                <w:bCs/>
                <w:color w:val="auto"/>
                <w:sz w:val="24"/>
                <w:szCs w:val="24"/>
                <w:highlight w:val="none"/>
                <w:lang w:val="en-US" w:eastAsia="zh-CN"/>
              </w:rPr>
            </w:pPr>
          </w:p>
          <w:p w14:paraId="52CFBB87">
            <w:pPr>
              <w:pStyle w:val="17"/>
              <w:rPr>
                <w:rFonts w:hint="default" w:eastAsia="宋体"/>
                <w:color w:val="auto"/>
                <w:sz w:val="24"/>
                <w:szCs w:val="24"/>
                <w:highlight w:val="none"/>
                <w:lang w:val="en-US" w:eastAsia="zh-CN"/>
              </w:rPr>
            </w:pPr>
            <w:r>
              <w:rPr>
                <w:rFonts w:hint="eastAsia" w:eastAsia="宋体"/>
                <w:b/>
                <w:bCs/>
                <w:color w:val="auto"/>
                <w:sz w:val="24"/>
                <w:szCs w:val="24"/>
                <w:highlight w:val="none"/>
                <w:lang w:val="en-US" w:eastAsia="zh-CN"/>
              </w:rPr>
              <w:t>Note:</w:t>
            </w:r>
            <w:r>
              <w:rPr>
                <w:rFonts w:hint="eastAsia" w:eastAsia="宋体"/>
                <w:color w:val="auto"/>
                <w:sz w:val="24"/>
                <w:szCs w:val="24"/>
                <w:highlight w:val="none"/>
                <w:lang w:val="en-US" w:eastAsia="zh-CN"/>
              </w:rPr>
              <w:t>the chip should be faced up then inserting the SD card,and press it after inserting to ensure that the SD card is fully inserted.</w:t>
            </w:r>
          </w:p>
        </w:tc>
      </w:tr>
      <w:tr w14:paraId="7672E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trPr>
        <w:tc>
          <w:tcPr>
            <w:tcW w:w="2015" w:type="dxa"/>
            <w:tcBorders>
              <w:top w:val="nil"/>
              <w:left w:val="nil"/>
              <w:bottom w:val="nil"/>
              <w:right w:val="nil"/>
            </w:tcBorders>
          </w:tcPr>
          <w:p w14:paraId="591F7CAA">
            <w:pPr>
              <w:pStyle w:val="17"/>
              <w:jc w:val="left"/>
              <w:rPr>
                <w:rFonts w:hint="eastAsia" w:eastAsia="宋体"/>
                <w:b/>
                <w:color w:val="auto"/>
                <w:sz w:val="28"/>
                <w:highlight w:val="none"/>
                <w:lang w:val="en-US" w:eastAsia="zh-CN"/>
              </w:rPr>
            </w:pPr>
            <w:r>
              <w:rPr>
                <w:rFonts w:hint="eastAsia" w:eastAsia="宋体"/>
                <w:b/>
                <w:color w:val="auto"/>
                <w:sz w:val="28"/>
                <w:highlight w:val="none"/>
                <w:lang w:val="en-US" w:eastAsia="zh-CN"/>
              </w:rPr>
              <w:t>Return</w:t>
            </w:r>
          </w:p>
          <w:p w14:paraId="343431FE">
            <w:pPr>
              <w:pStyle w:val="17"/>
              <w:jc w:val="left"/>
              <w:rPr>
                <w:rFonts w:hint="default" w:eastAsia="宋体"/>
                <w:b/>
                <w:color w:val="auto"/>
                <w:sz w:val="28"/>
                <w:highlight w:val="none"/>
                <w:lang w:val="en-US" w:eastAsia="zh-CN"/>
              </w:rPr>
            </w:pPr>
          </w:p>
        </w:tc>
        <w:tc>
          <w:tcPr>
            <w:tcW w:w="6105" w:type="dxa"/>
            <w:tcBorders>
              <w:top w:val="nil"/>
              <w:left w:val="nil"/>
              <w:bottom w:val="nil"/>
              <w:right w:val="nil"/>
            </w:tcBorders>
          </w:tcPr>
          <w:p w14:paraId="22F6A0C9">
            <w:pPr>
              <w:pStyle w:val="17"/>
              <w:jc w:val="left"/>
              <w:rPr>
                <w:rFonts w:hint="default" w:eastAsia="宋体"/>
                <w:color w:val="auto"/>
                <w:sz w:val="28"/>
                <w:highlight w:val="none"/>
                <w:lang w:val="en-US" w:eastAsia="zh-CN"/>
              </w:rPr>
            </w:pPr>
            <w:r>
              <w:rPr>
                <w:rFonts w:hint="eastAsia" w:eastAsia="宋体"/>
                <w:color w:val="auto"/>
                <w:sz w:val="28"/>
                <w:highlight w:val="none"/>
                <w:lang w:val="en-US" w:eastAsia="zh-CN"/>
              </w:rPr>
              <w:t>Back to the previous OSD menu</w:t>
            </w:r>
          </w:p>
        </w:tc>
      </w:tr>
    </w:tbl>
    <w:p w14:paraId="496FCFA2">
      <w:pPr>
        <w:tabs>
          <w:tab w:val="left" w:pos="1119"/>
        </w:tabs>
        <w:rPr>
          <w:color w:val="auto"/>
          <w:position w:val="-7"/>
          <w:highlight w:val="none"/>
          <w14:textOutline w14:w="4343" w14:cap="sq" w14:cmpd="sng" w14:algn="ctr">
            <w14:solidFill>
              <w14:srgbClr w14:val="000000"/>
            </w14:solidFill>
            <w14:prstDash w14:val="solid"/>
            <w14:bevel/>
          </w14:textOutline>
        </w:rPr>
      </w:pPr>
    </w:p>
    <w:p w14:paraId="5CF49AFD">
      <w:pPr>
        <w:tabs>
          <w:tab w:val="left" w:pos="1119"/>
        </w:tabs>
        <w:rPr>
          <w:color w:val="auto"/>
          <w:position w:val="-7"/>
          <w:highlight w:val="none"/>
          <w14:textOutline w14:w="4343" w14:cap="sq" w14:cmpd="sng" w14:algn="ctr">
            <w14:solidFill>
              <w14:srgbClr w14:val="000000"/>
            </w14:solidFill>
            <w14:prstDash w14:val="solid"/>
            <w14:bevel/>
          </w14:textOutline>
        </w:rPr>
      </w:pPr>
    </w:p>
    <w:p w14:paraId="3804456F">
      <w:pPr>
        <w:tabs>
          <w:tab w:val="left" w:pos="1119"/>
        </w:tabs>
        <w:rPr>
          <w:color w:val="auto"/>
          <w:position w:val="-7"/>
          <w:highlight w:val="none"/>
          <w14:textOutline w14:w="4343" w14:cap="sq" w14:cmpd="sng" w14:algn="ctr">
            <w14:solidFill>
              <w14:srgbClr w14:val="000000"/>
            </w14:solidFill>
            <w14:prstDash w14:val="solid"/>
            <w14:bevel/>
          </w14:textOutline>
        </w:rPr>
      </w:pPr>
      <w:r>
        <w:rPr>
          <w:b/>
          <w:color w:val="auto"/>
          <w:sz w:val="32"/>
          <w:highlight w:val="none"/>
          <w:u w:val="single"/>
          <w:lang w:val="en-US" w:eastAsia="en-US"/>
        </w:rPr>
        <w:drawing>
          <wp:anchor distT="0" distB="0" distL="0" distR="0" simplePos="0" relativeHeight="251665408" behindDoc="0" locked="0" layoutInCell="0" allowOverlap="1">
            <wp:simplePos x="0" y="0"/>
            <wp:positionH relativeFrom="margin">
              <wp:posOffset>114300</wp:posOffset>
            </wp:positionH>
            <wp:positionV relativeFrom="page">
              <wp:posOffset>158115</wp:posOffset>
            </wp:positionV>
            <wp:extent cx="762000" cy="575945"/>
            <wp:effectExtent l="0" t="0" r="0" b="0"/>
            <wp:wrapNone/>
            <wp:docPr id="29" name="IM 29"/>
            <wp:cNvGraphicFramePr/>
            <a:graphic xmlns:a="http://schemas.openxmlformats.org/drawingml/2006/main">
              <a:graphicData uri="http://schemas.openxmlformats.org/drawingml/2006/picture">
                <pic:pic xmlns:pic="http://schemas.openxmlformats.org/drawingml/2006/picture">
                  <pic:nvPicPr>
                    <pic:cNvPr id="29" name="IM 29"/>
                    <pic:cNvPicPr/>
                  </pic:nvPicPr>
                  <pic:blipFill>
                    <a:blip r:embed="rId27"/>
                    <a:stretch>
                      <a:fillRect/>
                    </a:stretch>
                  </pic:blipFill>
                  <pic:spPr>
                    <a:xfrm>
                      <a:off x="0" y="0"/>
                      <a:ext cx="762000" cy="575945"/>
                    </a:xfrm>
                    <a:prstGeom prst="rect">
                      <a:avLst/>
                    </a:prstGeom>
                  </pic:spPr>
                </pic:pic>
              </a:graphicData>
            </a:graphic>
          </wp:anchor>
        </w:drawing>
      </w:r>
    </w:p>
    <w:p w14:paraId="58BC126E">
      <w:pPr>
        <w:rPr>
          <w:color w:val="auto"/>
          <w:highlight w:val="none"/>
        </w:rPr>
      </w:pPr>
    </w:p>
    <w:p w14:paraId="4226E069">
      <w:pPr>
        <w:rPr>
          <w:color w:val="auto"/>
          <w:position w:val="-7"/>
          <w:highlight w:val="none"/>
          <w14:textOutline w14:w="4343" w14:cap="sq" w14:cmpd="sng" w14:algn="ctr">
            <w14:solidFill>
              <w14:srgbClr w14:val="000000"/>
            </w14:solidFill>
            <w14:prstDash w14:val="solid"/>
            <w14:bevel/>
          </w14:textOutline>
        </w:rPr>
      </w:pPr>
    </w:p>
    <w:p w14:paraId="776EFB62">
      <w:pPr>
        <w:rPr>
          <w:color w:val="auto"/>
          <w:position w:val="-7"/>
          <w:highlight w:val="none"/>
          <w14:textOutline w14:w="4343" w14:cap="sq" w14:cmpd="sng" w14:algn="ctr">
            <w14:solidFill>
              <w14:srgbClr w14:val="000000"/>
            </w14:solidFill>
            <w14:prstDash w14:val="solid"/>
            <w14:bevel/>
          </w14:textOutline>
        </w:rPr>
      </w:pPr>
    </w:p>
    <w:p w14:paraId="148FC2FA">
      <w:pPr>
        <w:spacing w:before="88" w:line="445" w:lineRule="exact"/>
        <w:rPr>
          <w:b/>
          <w:bCs/>
          <w:color w:val="auto"/>
          <w:position w:val="2"/>
          <w:sz w:val="31"/>
          <w:szCs w:val="31"/>
          <w:highlight w:val="none"/>
          <w:u w:val="single"/>
        </w:rPr>
      </w:pPr>
      <w:bookmarkStart w:id="5" w:name="_bookmark6"/>
      <w:bookmarkEnd w:id="5"/>
    </w:p>
    <w:p w14:paraId="7BC1D3E7">
      <w:pPr>
        <w:spacing w:before="88" w:line="445" w:lineRule="exact"/>
        <w:rPr>
          <w:b/>
          <w:bCs/>
          <w:color w:val="auto"/>
          <w:position w:val="2"/>
          <w:sz w:val="31"/>
          <w:szCs w:val="31"/>
          <w:highlight w:val="none"/>
          <w:u w:val="single"/>
        </w:rPr>
      </w:pPr>
    </w:p>
    <w:p w14:paraId="32410ADB">
      <w:pPr>
        <w:spacing w:before="88" w:line="445" w:lineRule="exact"/>
        <w:rPr>
          <w:b/>
          <w:bCs/>
          <w:color w:val="auto"/>
          <w:position w:val="2"/>
          <w:sz w:val="31"/>
          <w:szCs w:val="31"/>
          <w:highlight w:val="none"/>
          <w:u w:val="single"/>
        </w:rPr>
      </w:pPr>
    </w:p>
    <w:p w14:paraId="68E76456">
      <w:pPr>
        <w:spacing w:before="88" w:line="445" w:lineRule="exact"/>
        <w:rPr>
          <w:b/>
          <w:bCs/>
          <w:color w:val="auto"/>
          <w:position w:val="2"/>
          <w:sz w:val="31"/>
          <w:szCs w:val="31"/>
          <w:highlight w:val="none"/>
          <w:u w:val="single"/>
        </w:rPr>
      </w:pPr>
      <w:r>
        <w:rPr>
          <w:b/>
          <w:bCs/>
          <w:color w:val="auto"/>
          <w:position w:val="2"/>
          <w:sz w:val="31"/>
          <w:szCs w:val="31"/>
          <w:highlight w:val="none"/>
          <w:u w:val="single"/>
        </w:rPr>
        <w:t>Technical</w:t>
      </w:r>
      <w:r>
        <w:rPr>
          <w:color w:val="auto"/>
          <w:spacing w:val="26"/>
          <w:position w:val="2"/>
          <w:sz w:val="31"/>
          <w:szCs w:val="31"/>
          <w:highlight w:val="none"/>
          <w:u w:val="single"/>
        </w:rPr>
        <w:t xml:space="preserve"> </w:t>
      </w:r>
      <w:r>
        <w:rPr>
          <w:b/>
          <w:bCs/>
          <w:color w:val="auto"/>
          <w:position w:val="2"/>
          <w:sz w:val="31"/>
          <w:szCs w:val="31"/>
          <w:highlight w:val="none"/>
          <w:u w:val="single"/>
        </w:rPr>
        <w:t>Parameters</w:t>
      </w:r>
    </w:p>
    <w:p w14:paraId="5E069467">
      <w:pPr>
        <w:spacing w:line="76" w:lineRule="exact"/>
        <w:rPr>
          <w:color w:val="auto"/>
          <w:highlight w:val="none"/>
        </w:rPr>
      </w:pPr>
    </w:p>
    <w:tbl>
      <w:tblPr>
        <w:tblStyle w:val="12"/>
        <w:tblW w:w="8239" w:type="dxa"/>
        <w:tblInd w:w="23" w:type="dxa"/>
        <w:tblLayout w:type="fixed"/>
        <w:tblCellMar>
          <w:top w:w="0" w:type="dxa"/>
          <w:left w:w="0" w:type="dxa"/>
          <w:bottom w:w="0" w:type="dxa"/>
          <w:right w:w="0" w:type="dxa"/>
        </w:tblCellMar>
      </w:tblPr>
      <w:tblGrid>
        <w:gridCol w:w="2276"/>
        <w:gridCol w:w="5963"/>
      </w:tblGrid>
      <w:tr w14:paraId="1E4BD8F2">
        <w:tblPrEx>
          <w:tblCellMar>
            <w:top w:w="0" w:type="dxa"/>
            <w:left w:w="0" w:type="dxa"/>
            <w:bottom w:w="0" w:type="dxa"/>
            <w:right w:w="0" w:type="dxa"/>
          </w:tblCellMar>
        </w:tblPrEx>
        <w:trPr>
          <w:trHeight w:val="534" w:hRule="atLeast"/>
        </w:trPr>
        <w:tc>
          <w:tcPr>
            <w:tcW w:w="2276" w:type="dxa"/>
            <w:vAlign w:val="center"/>
          </w:tcPr>
          <w:p w14:paraId="0242C8CC">
            <w:pPr>
              <w:pStyle w:val="17"/>
              <w:rPr>
                <w:b/>
                <w:color w:val="auto"/>
                <w:sz w:val="28"/>
                <w:szCs w:val="28"/>
                <w:highlight w:val="none"/>
              </w:rPr>
            </w:pPr>
            <w:r>
              <w:rPr>
                <w:b/>
                <w:color w:val="auto"/>
                <w:sz w:val="28"/>
                <w:szCs w:val="28"/>
                <w:highlight w:val="none"/>
              </w:rPr>
              <w:t>Panel Size</w:t>
            </w:r>
          </w:p>
        </w:tc>
        <w:tc>
          <w:tcPr>
            <w:tcW w:w="5963" w:type="dxa"/>
            <w:vAlign w:val="center"/>
          </w:tcPr>
          <w:p w14:paraId="6C4C56F0">
            <w:pPr>
              <w:pStyle w:val="17"/>
              <w:rPr>
                <w:color w:val="auto"/>
                <w:sz w:val="28"/>
                <w:szCs w:val="28"/>
                <w:highlight w:val="none"/>
              </w:rPr>
            </w:pPr>
            <w:r>
              <w:rPr>
                <w:rFonts w:hint="eastAsia" w:eastAsia="宋体"/>
                <w:color w:val="auto"/>
                <w:sz w:val="28"/>
                <w:szCs w:val="28"/>
                <w:highlight w:val="none"/>
                <w:lang w:val="en-US" w:eastAsia="zh-CN"/>
              </w:rPr>
              <w:t>5.5”</w:t>
            </w:r>
            <w:r>
              <w:rPr>
                <w:color w:val="auto"/>
                <w:sz w:val="28"/>
                <w:szCs w:val="28"/>
                <w:highlight w:val="none"/>
              </w:rPr>
              <w:t>" IPS</w:t>
            </w:r>
          </w:p>
        </w:tc>
      </w:tr>
      <w:tr w14:paraId="67245275">
        <w:tblPrEx>
          <w:tblCellMar>
            <w:top w:w="0" w:type="dxa"/>
            <w:left w:w="0" w:type="dxa"/>
            <w:bottom w:w="0" w:type="dxa"/>
            <w:right w:w="0" w:type="dxa"/>
          </w:tblCellMar>
        </w:tblPrEx>
        <w:trPr>
          <w:trHeight w:val="529" w:hRule="atLeast"/>
        </w:trPr>
        <w:tc>
          <w:tcPr>
            <w:tcW w:w="2276" w:type="dxa"/>
            <w:vAlign w:val="center"/>
          </w:tcPr>
          <w:p w14:paraId="406D8B80">
            <w:pPr>
              <w:pStyle w:val="17"/>
              <w:rPr>
                <w:b/>
                <w:color w:val="auto"/>
                <w:sz w:val="28"/>
                <w:szCs w:val="28"/>
                <w:highlight w:val="none"/>
              </w:rPr>
            </w:pPr>
            <w:r>
              <w:rPr>
                <w:b/>
                <w:color w:val="auto"/>
                <w:spacing w:val="-3"/>
                <w:sz w:val="28"/>
                <w:szCs w:val="28"/>
                <w:highlight w:val="none"/>
              </w:rPr>
              <w:t>R</w:t>
            </w:r>
            <w:r>
              <w:rPr>
                <w:b/>
                <w:color w:val="auto"/>
                <w:sz w:val="28"/>
                <w:szCs w:val="28"/>
                <w:highlight w:val="none"/>
              </w:rPr>
              <w:t>esolution</w:t>
            </w:r>
          </w:p>
        </w:tc>
        <w:tc>
          <w:tcPr>
            <w:tcW w:w="5963" w:type="dxa"/>
            <w:vAlign w:val="center"/>
          </w:tcPr>
          <w:p w14:paraId="21C13CB1">
            <w:pPr>
              <w:pStyle w:val="17"/>
              <w:rPr>
                <w:color w:val="auto"/>
                <w:sz w:val="28"/>
                <w:szCs w:val="28"/>
                <w:highlight w:val="none"/>
              </w:rPr>
            </w:pPr>
            <w:r>
              <w:rPr>
                <w:color w:val="auto"/>
                <w:position w:val="4"/>
                <w:sz w:val="28"/>
                <w:szCs w:val="28"/>
                <w:highlight w:val="none"/>
              </w:rPr>
              <w:t>1920x1</w:t>
            </w:r>
            <w:r>
              <w:rPr>
                <w:rFonts w:hint="eastAsia" w:eastAsia="宋体"/>
                <w:color w:val="auto"/>
                <w:position w:val="4"/>
                <w:sz w:val="28"/>
                <w:szCs w:val="28"/>
                <w:highlight w:val="none"/>
                <w:lang w:val="en-US" w:eastAsia="zh-CN"/>
              </w:rPr>
              <w:t>080</w:t>
            </w:r>
            <w:r>
              <w:rPr>
                <w:color w:val="auto"/>
                <w:position w:val="4"/>
                <w:sz w:val="28"/>
                <w:szCs w:val="28"/>
                <w:highlight w:val="none"/>
              </w:rPr>
              <w:t xml:space="preserve"> pixels</w:t>
            </w:r>
          </w:p>
        </w:tc>
      </w:tr>
      <w:tr w14:paraId="0DDE26EA">
        <w:tblPrEx>
          <w:tblCellMar>
            <w:top w:w="0" w:type="dxa"/>
            <w:left w:w="0" w:type="dxa"/>
            <w:bottom w:w="0" w:type="dxa"/>
            <w:right w:w="0" w:type="dxa"/>
          </w:tblCellMar>
        </w:tblPrEx>
        <w:trPr>
          <w:trHeight w:val="530" w:hRule="atLeast"/>
        </w:trPr>
        <w:tc>
          <w:tcPr>
            <w:tcW w:w="2276" w:type="dxa"/>
            <w:vAlign w:val="center"/>
          </w:tcPr>
          <w:p w14:paraId="2CB9398C">
            <w:pPr>
              <w:pStyle w:val="17"/>
              <w:rPr>
                <w:b/>
                <w:color w:val="auto"/>
                <w:sz w:val="28"/>
                <w:szCs w:val="28"/>
                <w:highlight w:val="none"/>
              </w:rPr>
            </w:pPr>
            <w:r>
              <w:rPr>
                <w:b/>
                <w:color w:val="auto"/>
                <w:sz w:val="28"/>
                <w:szCs w:val="28"/>
                <w:highlight w:val="none"/>
              </w:rPr>
              <w:t>Dot</w:t>
            </w:r>
            <w:r>
              <w:rPr>
                <w:b/>
                <w:color w:val="auto"/>
                <w:spacing w:val="-4"/>
                <w:sz w:val="28"/>
                <w:szCs w:val="28"/>
                <w:highlight w:val="none"/>
              </w:rPr>
              <w:t xml:space="preserve"> </w:t>
            </w:r>
            <w:r>
              <w:rPr>
                <w:b/>
                <w:color w:val="auto"/>
                <w:sz w:val="28"/>
                <w:szCs w:val="28"/>
                <w:highlight w:val="none"/>
              </w:rPr>
              <w:t>Pitch</w:t>
            </w:r>
          </w:p>
        </w:tc>
        <w:tc>
          <w:tcPr>
            <w:tcW w:w="5963" w:type="dxa"/>
            <w:vAlign w:val="center"/>
          </w:tcPr>
          <w:p w14:paraId="758045EA">
            <w:pPr>
              <w:pStyle w:val="17"/>
              <w:rPr>
                <w:color w:val="auto"/>
                <w:sz w:val="28"/>
                <w:szCs w:val="28"/>
                <w:highlight w:val="none"/>
              </w:rPr>
            </w:pPr>
            <w:r>
              <w:rPr>
                <w:color w:val="auto"/>
                <w:spacing w:val="-1"/>
                <w:position w:val="4"/>
                <w:sz w:val="28"/>
                <w:szCs w:val="28"/>
                <w:highlight w:val="none"/>
              </w:rPr>
              <w:t>0.0</w:t>
            </w:r>
            <w:r>
              <w:rPr>
                <w:rFonts w:hint="eastAsia" w:eastAsia="宋体"/>
                <w:color w:val="auto"/>
                <w:spacing w:val="-1"/>
                <w:position w:val="4"/>
                <w:sz w:val="28"/>
                <w:szCs w:val="28"/>
                <w:highlight w:val="none"/>
                <w:lang w:val="en-US" w:eastAsia="zh-CN"/>
              </w:rPr>
              <w:t>69</w:t>
            </w:r>
            <w:r>
              <w:rPr>
                <w:color w:val="auto"/>
                <w:spacing w:val="-1"/>
                <w:position w:val="4"/>
                <w:sz w:val="28"/>
                <w:szCs w:val="28"/>
                <w:highlight w:val="none"/>
              </w:rPr>
              <w:t>(</w:t>
            </w:r>
            <w:r>
              <w:rPr>
                <w:rFonts w:hint="eastAsia" w:eastAsia="宋体"/>
                <w:color w:val="auto"/>
                <w:spacing w:val="-1"/>
                <w:position w:val="4"/>
                <w:sz w:val="28"/>
                <w:szCs w:val="28"/>
                <w:highlight w:val="none"/>
                <w:lang w:val="en-US" w:eastAsia="zh-CN"/>
              </w:rPr>
              <w:t>L</w:t>
            </w:r>
            <w:r>
              <w:rPr>
                <w:color w:val="auto"/>
                <w:spacing w:val="-1"/>
                <w:position w:val="4"/>
                <w:sz w:val="28"/>
                <w:szCs w:val="28"/>
                <w:highlight w:val="none"/>
              </w:rPr>
              <w:t xml:space="preserve">) </w:t>
            </w:r>
            <w:r>
              <w:rPr>
                <w:color w:val="auto"/>
                <w:position w:val="4"/>
                <w:sz w:val="28"/>
                <w:szCs w:val="28"/>
                <w:highlight w:val="none"/>
              </w:rPr>
              <w:t>x</w:t>
            </w:r>
            <w:r>
              <w:rPr>
                <w:color w:val="auto"/>
                <w:spacing w:val="-1"/>
                <w:position w:val="4"/>
                <w:sz w:val="28"/>
                <w:szCs w:val="28"/>
                <w:highlight w:val="none"/>
              </w:rPr>
              <w:t xml:space="preserve"> 0.</w:t>
            </w:r>
            <w:r>
              <w:rPr>
                <w:color w:val="auto"/>
                <w:position w:val="4"/>
                <w:sz w:val="28"/>
                <w:szCs w:val="28"/>
                <w:highlight w:val="none"/>
              </w:rPr>
              <w:t>0</w:t>
            </w:r>
            <w:r>
              <w:rPr>
                <w:rFonts w:hint="eastAsia" w:eastAsia="宋体"/>
                <w:color w:val="auto"/>
                <w:position w:val="4"/>
                <w:sz w:val="28"/>
                <w:szCs w:val="28"/>
                <w:highlight w:val="none"/>
                <w:lang w:val="en-US" w:eastAsia="zh-CN"/>
              </w:rPr>
              <w:t>69</w:t>
            </w:r>
            <w:r>
              <w:rPr>
                <w:color w:val="auto"/>
                <w:position w:val="4"/>
                <w:sz w:val="28"/>
                <w:szCs w:val="28"/>
                <w:highlight w:val="none"/>
              </w:rPr>
              <w:t xml:space="preserve"> (</w:t>
            </w:r>
            <w:r>
              <w:rPr>
                <w:rFonts w:hint="eastAsia" w:eastAsia="宋体"/>
                <w:color w:val="auto"/>
                <w:position w:val="4"/>
                <w:sz w:val="28"/>
                <w:szCs w:val="28"/>
                <w:highlight w:val="none"/>
                <w:lang w:val="en-US" w:eastAsia="zh-CN"/>
              </w:rPr>
              <w:t>W</w:t>
            </w:r>
            <w:r>
              <w:rPr>
                <w:color w:val="auto"/>
                <w:position w:val="4"/>
                <w:sz w:val="28"/>
                <w:szCs w:val="28"/>
                <w:highlight w:val="none"/>
              </w:rPr>
              <w:t>)mm</w:t>
            </w:r>
          </w:p>
        </w:tc>
      </w:tr>
      <w:tr w14:paraId="6E4BC903">
        <w:tblPrEx>
          <w:tblCellMar>
            <w:top w:w="0" w:type="dxa"/>
            <w:left w:w="0" w:type="dxa"/>
            <w:bottom w:w="0" w:type="dxa"/>
            <w:right w:w="0" w:type="dxa"/>
          </w:tblCellMar>
        </w:tblPrEx>
        <w:trPr>
          <w:trHeight w:val="530" w:hRule="atLeast"/>
        </w:trPr>
        <w:tc>
          <w:tcPr>
            <w:tcW w:w="2276" w:type="dxa"/>
            <w:vAlign w:val="center"/>
          </w:tcPr>
          <w:p w14:paraId="52ADBD27">
            <w:pPr>
              <w:pStyle w:val="17"/>
              <w:rPr>
                <w:b/>
                <w:color w:val="auto"/>
                <w:sz w:val="28"/>
                <w:szCs w:val="28"/>
                <w:highlight w:val="none"/>
              </w:rPr>
            </w:pPr>
            <w:r>
              <w:rPr>
                <w:b/>
                <w:color w:val="auto"/>
                <w:position w:val="4"/>
                <w:sz w:val="28"/>
                <w:szCs w:val="28"/>
                <w:highlight w:val="none"/>
              </w:rPr>
              <w:t>Aspect Ratio</w:t>
            </w:r>
          </w:p>
        </w:tc>
        <w:tc>
          <w:tcPr>
            <w:tcW w:w="5963" w:type="dxa"/>
            <w:vAlign w:val="center"/>
          </w:tcPr>
          <w:p w14:paraId="2B3626D6">
            <w:pPr>
              <w:pStyle w:val="17"/>
              <w:rPr>
                <w:rFonts w:hint="eastAsia" w:eastAsia="宋体"/>
                <w:color w:val="auto"/>
                <w:sz w:val="28"/>
                <w:szCs w:val="28"/>
                <w:highlight w:val="none"/>
                <w:lang w:val="en-US" w:eastAsia="zh-CN"/>
              </w:rPr>
            </w:pPr>
            <w:r>
              <w:rPr>
                <w:color w:val="auto"/>
                <w:spacing w:val="-7"/>
                <w:position w:val="1"/>
                <w:sz w:val="28"/>
                <w:szCs w:val="28"/>
                <w:highlight w:val="none"/>
              </w:rPr>
              <w:t>1</w:t>
            </w:r>
            <w:r>
              <w:rPr>
                <w:color w:val="auto"/>
                <w:spacing w:val="-6"/>
                <w:position w:val="1"/>
                <w:sz w:val="28"/>
                <w:szCs w:val="28"/>
                <w:highlight w:val="none"/>
              </w:rPr>
              <w:t>6:</w:t>
            </w:r>
            <w:r>
              <w:rPr>
                <w:rFonts w:hint="eastAsia" w:eastAsia="宋体"/>
                <w:color w:val="auto"/>
                <w:spacing w:val="-6"/>
                <w:position w:val="1"/>
                <w:sz w:val="28"/>
                <w:szCs w:val="28"/>
                <w:highlight w:val="none"/>
                <w:lang w:val="en-US" w:eastAsia="zh-CN"/>
              </w:rPr>
              <w:t>9</w:t>
            </w:r>
          </w:p>
        </w:tc>
      </w:tr>
      <w:tr w14:paraId="133CE0F3">
        <w:tblPrEx>
          <w:tblCellMar>
            <w:top w:w="0" w:type="dxa"/>
            <w:left w:w="0" w:type="dxa"/>
            <w:bottom w:w="0" w:type="dxa"/>
            <w:right w:w="0" w:type="dxa"/>
          </w:tblCellMar>
        </w:tblPrEx>
        <w:trPr>
          <w:trHeight w:val="90" w:hRule="atLeast"/>
        </w:trPr>
        <w:tc>
          <w:tcPr>
            <w:tcW w:w="2276" w:type="dxa"/>
            <w:vAlign w:val="center"/>
          </w:tcPr>
          <w:p w14:paraId="4BB16FA4">
            <w:pPr>
              <w:pStyle w:val="17"/>
              <w:rPr>
                <w:b/>
                <w:color w:val="auto"/>
                <w:sz w:val="28"/>
                <w:szCs w:val="28"/>
                <w:highlight w:val="none"/>
              </w:rPr>
            </w:pPr>
            <w:r>
              <w:rPr>
                <w:b/>
                <w:color w:val="auto"/>
                <w:sz w:val="28"/>
                <w:szCs w:val="28"/>
                <w:highlight w:val="none"/>
              </w:rPr>
              <w:t>Brightnes</w:t>
            </w:r>
            <w:r>
              <w:rPr>
                <w:b/>
                <w:color w:val="auto"/>
                <w:spacing w:val="-1"/>
                <w:sz w:val="28"/>
                <w:szCs w:val="28"/>
                <w:highlight w:val="none"/>
              </w:rPr>
              <w:t>s</w:t>
            </w:r>
          </w:p>
        </w:tc>
        <w:tc>
          <w:tcPr>
            <w:tcW w:w="5963" w:type="dxa"/>
            <w:vAlign w:val="center"/>
          </w:tcPr>
          <w:p w14:paraId="0F64F9AA">
            <w:pPr>
              <w:pStyle w:val="17"/>
              <w:rPr>
                <w:color w:val="auto"/>
                <w:sz w:val="28"/>
                <w:szCs w:val="28"/>
                <w:highlight w:val="none"/>
              </w:rPr>
            </w:pPr>
            <w:r>
              <w:rPr>
                <w:rFonts w:hint="eastAsia" w:eastAsia="宋体"/>
                <w:color w:val="auto"/>
                <w:spacing w:val="-1"/>
                <w:position w:val="1"/>
                <w:sz w:val="28"/>
                <w:szCs w:val="28"/>
                <w:highlight w:val="none"/>
                <w:lang w:val="en-US" w:eastAsia="zh-CN"/>
              </w:rPr>
              <w:t>30</w:t>
            </w:r>
            <w:r>
              <w:rPr>
                <w:color w:val="auto"/>
                <w:spacing w:val="-1"/>
                <w:position w:val="1"/>
                <w:sz w:val="28"/>
                <w:szCs w:val="28"/>
                <w:highlight w:val="none"/>
              </w:rPr>
              <w:t>00</w:t>
            </w:r>
            <w:r>
              <w:rPr>
                <w:color w:val="auto"/>
                <w:position w:val="1"/>
                <w:sz w:val="28"/>
                <w:szCs w:val="28"/>
                <w:highlight w:val="none"/>
              </w:rPr>
              <w:t>cd/m</w:t>
            </w:r>
            <w:r>
              <w:rPr>
                <w:color w:val="auto"/>
                <w:position w:val="10"/>
                <w:sz w:val="18"/>
                <w:szCs w:val="18"/>
                <w:highlight w:val="none"/>
              </w:rPr>
              <w:t>2</w:t>
            </w:r>
          </w:p>
        </w:tc>
      </w:tr>
      <w:tr w14:paraId="7422E350">
        <w:tblPrEx>
          <w:tblCellMar>
            <w:top w:w="0" w:type="dxa"/>
            <w:left w:w="0" w:type="dxa"/>
            <w:bottom w:w="0" w:type="dxa"/>
            <w:right w:w="0" w:type="dxa"/>
          </w:tblCellMar>
        </w:tblPrEx>
        <w:trPr>
          <w:trHeight w:val="530" w:hRule="atLeast"/>
        </w:trPr>
        <w:tc>
          <w:tcPr>
            <w:tcW w:w="2276" w:type="dxa"/>
            <w:vAlign w:val="center"/>
          </w:tcPr>
          <w:p w14:paraId="1DAD6610">
            <w:pPr>
              <w:pStyle w:val="17"/>
              <w:rPr>
                <w:b/>
                <w:color w:val="auto"/>
                <w:sz w:val="28"/>
                <w:szCs w:val="28"/>
                <w:highlight w:val="none"/>
              </w:rPr>
            </w:pPr>
            <w:r>
              <w:rPr>
                <w:b/>
                <w:color w:val="auto"/>
                <w:sz w:val="28"/>
                <w:szCs w:val="28"/>
                <w:highlight w:val="none"/>
              </w:rPr>
              <w:t>Contr</w:t>
            </w:r>
            <w:r>
              <w:rPr>
                <w:b/>
                <w:color w:val="auto"/>
                <w:spacing w:val="-1"/>
                <w:sz w:val="28"/>
                <w:szCs w:val="28"/>
                <w:highlight w:val="none"/>
              </w:rPr>
              <w:t>ast</w:t>
            </w:r>
          </w:p>
        </w:tc>
        <w:tc>
          <w:tcPr>
            <w:tcW w:w="5963" w:type="dxa"/>
            <w:vAlign w:val="center"/>
          </w:tcPr>
          <w:p w14:paraId="550596F7">
            <w:pPr>
              <w:pStyle w:val="17"/>
              <w:rPr>
                <w:color w:val="auto"/>
                <w:sz w:val="28"/>
                <w:szCs w:val="28"/>
                <w:highlight w:val="none"/>
              </w:rPr>
            </w:pPr>
            <w:r>
              <w:rPr>
                <w:color w:val="auto"/>
                <w:spacing w:val="-12"/>
                <w:position w:val="1"/>
                <w:sz w:val="28"/>
                <w:szCs w:val="28"/>
                <w:highlight w:val="none"/>
              </w:rPr>
              <w:t>1</w:t>
            </w:r>
            <w:r>
              <w:rPr>
                <w:rFonts w:hint="eastAsia" w:eastAsia="宋体"/>
                <w:color w:val="auto"/>
                <w:spacing w:val="-12"/>
                <w:position w:val="1"/>
                <w:sz w:val="28"/>
                <w:szCs w:val="28"/>
                <w:highlight w:val="none"/>
                <w:lang w:val="en-US" w:eastAsia="zh-CN"/>
              </w:rPr>
              <w:t>0</w:t>
            </w:r>
            <w:r>
              <w:rPr>
                <w:color w:val="auto"/>
                <w:spacing w:val="-11"/>
                <w:position w:val="1"/>
                <w:sz w:val="28"/>
                <w:szCs w:val="28"/>
                <w:highlight w:val="none"/>
              </w:rPr>
              <w:t>00: 1</w:t>
            </w:r>
          </w:p>
        </w:tc>
      </w:tr>
      <w:tr w14:paraId="41102532">
        <w:tblPrEx>
          <w:tblCellMar>
            <w:top w:w="0" w:type="dxa"/>
            <w:left w:w="0" w:type="dxa"/>
            <w:bottom w:w="0" w:type="dxa"/>
            <w:right w:w="0" w:type="dxa"/>
          </w:tblCellMar>
        </w:tblPrEx>
        <w:trPr>
          <w:trHeight w:val="530" w:hRule="atLeast"/>
        </w:trPr>
        <w:tc>
          <w:tcPr>
            <w:tcW w:w="2276" w:type="dxa"/>
            <w:vAlign w:val="center"/>
          </w:tcPr>
          <w:p w14:paraId="03382894">
            <w:pPr>
              <w:pStyle w:val="17"/>
              <w:rPr>
                <w:b/>
                <w:color w:val="auto"/>
                <w:sz w:val="28"/>
                <w:szCs w:val="28"/>
                <w:highlight w:val="none"/>
              </w:rPr>
            </w:pPr>
            <w:r>
              <w:rPr>
                <w:b/>
                <w:color w:val="auto"/>
                <w:sz w:val="28"/>
                <w:szCs w:val="28"/>
                <w:highlight w:val="none"/>
              </w:rPr>
              <w:t>Viewing</w:t>
            </w:r>
            <w:r>
              <w:rPr>
                <w:b/>
                <w:color w:val="auto"/>
                <w:spacing w:val="-1"/>
                <w:sz w:val="28"/>
                <w:szCs w:val="28"/>
                <w:highlight w:val="none"/>
              </w:rPr>
              <w:t xml:space="preserve"> </w:t>
            </w:r>
            <w:r>
              <w:rPr>
                <w:b/>
                <w:color w:val="auto"/>
                <w:sz w:val="28"/>
                <w:szCs w:val="28"/>
                <w:highlight w:val="none"/>
              </w:rPr>
              <w:t>Angle</w:t>
            </w:r>
          </w:p>
        </w:tc>
        <w:tc>
          <w:tcPr>
            <w:tcW w:w="5963" w:type="dxa"/>
            <w:vAlign w:val="center"/>
          </w:tcPr>
          <w:p w14:paraId="7D5DB5E2">
            <w:pPr>
              <w:pStyle w:val="17"/>
              <w:rPr>
                <w:color w:val="auto"/>
                <w:sz w:val="28"/>
                <w:szCs w:val="28"/>
                <w:highlight w:val="none"/>
              </w:rPr>
            </w:pPr>
            <w:r>
              <w:rPr>
                <w:color w:val="auto"/>
                <w:spacing w:val="1"/>
                <w:position w:val="1"/>
                <w:sz w:val="28"/>
                <w:szCs w:val="28"/>
                <w:highlight w:val="none"/>
              </w:rPr>
              <w:t>80°/8</w:t>
            </w:r>
            <w:r>
              <w:rPr>
                <w:color w:val="auto"/>
                <w:position w:val="1"/>
                <w:sz w:val="28"/>
                <w:szCs w:val="28"/>
                <w:highlight w:val="none"/>
              </w:rPr>
              <w:t>0°(L/R) 80°/80°(U/D)</w:t>
            </w:r>
          </w:p>
        </w:tc>
      </w:tr>
      <w:tr w14:paraId="2D88589A">
        <w:tblPrEx>
          <w:tblCellMar>
            <w:top w:w="0" w:type="dxa"/>
            <w:left w:w="0" w:type="dxa"/>
            <w:bottom w:w="0" w:type="dxa"/>
            <w:right w:w="0" w:type="dxa"/>
          </w:tblCellMar>
        </w:tblPrEx>
        <w:trPr>
          <w:trHeight w:val="530" w:hRule="atLeast"/>
        </w:trPr>
        <w:tc>
          <w:tcPr>
            <w:tcW w:w="2276" w:type="dxa"/>
            <w:vAlign w:val="center"/>
          </w:tcPr>
          <w:p w14:paraId="01778475">
            <w:pPr>
              <w:pStyle w:val="17"/>
              <w:rPr>
                <w:b/>
                <w:color w:val="auto"/>
                <w:sz w:val="28"/>
                <w:szCs w:val="28"/>
                <w:highlight w:val="none"/>
              </w:rPr>
            </w:pPr>
            <w:r>
              <w:rPr>
                <w:b/>
                <w:color w:val="auto"/>
                <w:spacing w:val="-4"/>
                <w:position w:val="5"/>
                <w:sz w:val="28"/>
                <w:szCs w:val="28"/>
                <w:highlight w:val="none"/>
              </w:rPr>
              <w:t>B</w:t>
            </w:r>
            <w:r>
              <w:rPr>
                <w:b/>
                <w:color w:val="auto"/>
                <w:spacing w:val="-3"/>
                <w:position w:val="5"/>
                <w:sz w:val="28"/>
                <w:szCs w:val="28"/>
                <w:highlight w:val="none"/>
              </w:rPr>
              <w:t>a</w:t>
            </w:r>
            <w:r>
              <w:rPr>
                <w:b/>
                <w:color w:val="auto"/>
                <w:position w:val="5"/>
                <w:sz w:val="28"/>
                <w:szCs w:val="28"/>
                <w:highlight w:val="none"/>
              </w:rPr>
              <w:t>cklight</w:t>
            </w:r>
          </w:p>
        </w:tc>
        <w:tc>
          <w:tcPr>
            <w:tcW w:w="5963" w:type="dxa"/>
            <w:vAlign w:val="center"/>
          </w:tcPr>
          <w:p w14:paraId="2FC7A04E">
            <w:pPr>
              <w:pStyle w:val="17"/>
              <w:rPr>
                <w:color w:val="auto"/>
                <w:sz w:val="28"/>
                <w:szCs w:val="28"/>
                <w:highlight w:val="none"/>
              </w:rPr>
            </w:pPr>
            <w:r>
              <w:rPr>
                <w:color w:val="auto"/>
                <w:spacing w:val="-8"/>
                <w:sz w:val="28"/>
                <w:szCs w:val="28"/>
                <w:highlight w:val="none"/>
              </w:rPr>
              <w:t>L</w:t>
            </w:r>
            <w:r>
              <w:rPr>
                <w:color w:val="auto"/>
                <w:spacing w:val="-6"/>
                <w:sz w:val="28"/>
                <w:szCs w:val="28"/>
                <w:highlight w:val="none"/>
              </w:rPr>
              <w:t>ED</w:t>
            </w:r>
          </w:p>
        </w:tc>
      </w:tr>
      <w:tr w14:paraId="1BF53643">
        <w:tblPrEx>
          <w:tblCellMar>
            <w:top w:w="0" w:type="dxa"/>
            <w:left w:w="0" w:type="dxa"/>
            <w:bottom w:w="0" w:type="dxa"/>
            <w:right w:w="0" w:type="dxa"/>
          </w:tblCellMar>
        </w:tblPrEx>
        <w:trPr>
          <w:trHeight w:val="530" w:hRule="atLeast"/>
        </w:trPr>
        <w:tc>
          <w:tcPr>
            <w:tcW w:w="2276" w:type="dxa"/>
            <w:vAlign w:val="center"/>
          </w:tcPr>
          <w:p w14:paraId="3D5499B0">
            <w:pPr>
              <w:pStyle w:val="17"/>
              <w:rPr>
                <w:b/>
                <w:color w:val="auto"/>
                <w:sz w:val="28"/>
                <w:szCs w:val="28"/>
                <w:highlight w:val="none"/>
              </w:rPr>
            </w:pPr>
            <w:r>
              <w:rPr>
                <w:b/>
                <w:color w:val="auto"/>
                <w:spacing w:val="-6"/>
                <w:sz w:val="28"/>
                <w:szCs w:val="28"/>
                <w:highlight w:val="none"/>
              </w:rPr>
              <w:t>I</w:t>
            </w:r>
            <w:r>
              <w:rPr>
                <w:b/>
                <w:color w:val="auto"/>
                <w:spacing w:val="-4"/>
                <w:sz w:val="28"/>
                <w:szCs w:val="28"/>
                <w:highlight w:val="none"/>
              </w:rPr>
              <w:t>n</w:t>
            </w:r>
            <w:r>
              <w:rPr>
                <w:b/>
                <w:color w:val="auto"/>
                <w:spacing w:val="-3"/>
                <w:sz w:val="28"/>
                <w:szCs w:val="28"/>
                <w:highlight w:val="none"/>
              </w:rPr>
              <w:t>put</w:t>
            </w:r>
          </w:p>
        </w:tc>
        <w:tc>
          <w:tcPr>
            <w:tcW w:w="5963" w:type="dxa"/>
            <w:vAlign w:val="center"/>
          </w:tcPr>
          <w:p w14:paraId="3A3003A2">
            <w:pPr>
              <w:pStyle w:val="17"/>
              <w:rPr>
                <w:color w:val="auto"/>
                <w:sz w:val="28"/>
                <w:szCs w:val="28"/>
                <w:highlight w:val="none"/>
              </w:rPr>
            </w:pPr>
            <w:r>
              <w:rPr>
                <w:color w:val="auto"/>
                <w:position w:val="4"/>
                <w:sz w:val="28"/>
                <w:szCs w:val="28"/>
                <w:highlight w:val="none"/>
              </w:rPr>
              <w:t>HDMI</w:t>
            </w:r>
          </w:p>
        </w:tc>
      </w:tr>
      <w:tr w14:paraId="3D55D4C2">
        <w:tblPrEx>
          <w:tblCellMar>
            <w:top w:w="0" w:type="dxa"/>
            <w:left w:w="0" w:type="dxa"/>
            <w:bottom w:w="0" w:type="dxa"/>
            <w:right w:w="0" w:type="dxa"/>
          </w:tblCellMar>
        </w:tblPrEx>
        <w:trPr>
          <w:trHeight w:val="2486" w:hRule="atLeast"/>
        </w:trPr>
        <w:tc>
          <w:tcPr>
            <w:tcW w:w="2276" w:type="dxa"/>
            <w:vAlign w:val="center"/>
          </w:tcPr>
          <w:p w14:paraId="0B1B51B4">
            <w:pPr>
              <w:pStyle w:val="17"/>
              <w:rPr>
                <w:b/>
                <w:color w:val="auto"/>
                <w:sz w:val="28"/>
                <w:szCs w:val="28"/>
                <w:highlight w:val="none"/>
              </w:rPr>
            </w:pPr>
            <w:r>
              <w:rPr>
                <w:b/>
                <w:color w:val="auto"/>
                <w:spacing w:val="-1"/>
                <w:sz w:val="28"/>
                <w:szCs w:val="28"/>
                <w:highlight w:val="none"/>
              </w:rPr>
              <w:t>HDMI</w:t>
            </w:r>
            <w:r>
              <w:rPr>
                <w:b/>
                <w:color w:val="auto"/>
                <w:sz w:val="28"/>
                <w:szCs w:val="28"/>
                <w:highlight w:val="none"/>
              </w:rPr>
              <w:t xml:space="preserve"> </w:t>
            </w:r>
            <w:r>
              <w:rPr>
                <w:b/>
                <w:color w:val="auto"/>
                <w:spacing w:val="-1"/>
                <w:sz w:val="28"/>
                <w:szCs w:val="28"/>
                <w:highlight w:val="none"/>
              </w:rPr>
              <w:t>Input</w:t>
            </w:r>
            <w:r>
              <w:rPr>
                <w:b/>
                <w:color w:val="auto"/>
                <w:sz w:val="28"/>
                <w:szCs w:val="28"/>
                <w:highlight w:val="none"/>
              </w:rPr>
              <w:t xml:space="preserve"> </w:t>
            </w:r>
            <w:r>
              <w:rPr>
                <w:b/>
                <w:color w:val="auto"/>
                <w:spacing w:val="-1"/>
                <w:sz w:val="28"/>
                <w:szCs w:val="28"/>
                <w:highlight w:val="none"/>
              </w:rPr>
              <w:t>Support For</w:t>
            </w:r>
            <w:r>
              <w:rPr>
                <w:b/>
                <w:color w:val="auto"/>
                <w:sz w:val="28"/>
                <w:szCs w:val="28"/>
                <w:highlight w:val="none"/>
              </w:rPr>
              <w:t>mat</w:t>
            </w:r>
          </w:p>
        </w:tc>
        <w:tc>
          <w:tcPr>
            <w:tcW w:w="5963" w:type="dxa"/>
            <w:vAlign w:val="center"/>
          </w:tcPr>
          <w:p w14:paraId="101477B5">
            <w:pPr>
              <w:pStyle w:val="17"/>
              <w:rPr>
                <w:color w:val="auto"/>
                <w:sz w:val="28"/>
                <w:szCs w:val="28"/>
                <w:highlight w:val="none"/>
              </w:rPr>
            </w:pPr>
            <w:r>
              <w:rPr>
                <w:color w:val="auto"/>
                <w:spacing w:val="-1"/>
                <w:position w:val="4"/>
                <w:sz w:val="28"/>
                <w:szCs w:val="28"/>
                <w:highlight w:val="none"/>
              </w:rPr>
              <w:t>480</w:t>
            </w:r>
            <w:r>
              <w:rPr>
                <w:color w:val="auto"/>
                <w:position w:val="4"/>
                <w:sz w:val="28"/>
                <w:szCs w:val="28"/>
                <w:highlight w:val="none"/>
              </w:rPr>
              <w:t>i/576i/480p/576p</w:t>
            </w:r>
          </w:p>
          <w:p w14:paraId="3703EBAC">
            <w:pPr>
              <w:pStyle w:val="17"/>
              <w:rPr>
                <w:color w:val="auto"/>
                <w:sz w:val="28"/>
                <w:szCs w:val="28"/>
                <w:highlight w:val="none"/>
              </w:rPr>
            </w:pPr>
            <w:r>
              <w:rPr>
                <w:color w:val="auto"/>
                <w:spacing w:val="-1"/>
                <w:position w:val="4"/>
                <w:sz w:val="28"/>
                <w:szCs w:val="28"/>
                <w:highlight w:val="none"/>
              </w:rPr>
              <w:t>720</w:t>
            </w:r>
            <w:r>
              <w:rPr>
                <w:color w:val="auto"/>
                <w:position w:val="4"/>
                <w:sz w:val="28"/>
                <w:szCs w:val="28"/>
                <w:highlight w:val="none"/>
              </w:rPr>
              <w:t>p</w:t>
            </w:r>
            <w:r>
              <w:rPr>
                <w:rFonts w:hint="eastAsia" w:eastAsia="宋体"/>
                <w:color w:val="auto"/>
                <w:position w:val="4"/>
                <w:sz w:val="28"/>
                <w:szCs w:val="28"/>
                <w:highlight w:val="none"/>
                <w:lang w:val="en-US" w:eastAsia="zh-CN"/>
              </w:rPr>
              <w:t xml:space="preserve"> </w:t>
            </w:r>
            <w:r>
              <w:rPr>
                <w:color w:val="auto"/>
                <w:spacing w:val="-1"/>
                <w:position w:val="4"/>
                <w:sz w:val="28"/>
                <w:szCs w:val="28"/>
                <w:highlight w:val="none"/>
              </w:rPr>
              <w:t>(60/59.94/</w:t>
            </w:r>
            <w:r>
              <w:rPr>
                <w:color w:val="auto"/>
                <w:position w:val="4"/>
                <w:sz w:val="28"/>
                <w:szCs w:val="28"/>
                <w:highlight w:val="none"/>
              </w:rPr>
              <w:t>50/30/29</w:t>
            </w:r>
            <w:r>
              <w:rPr>
                <w:rFonts w:hint="eastAsia" w:eastAsia="宋体"/>
                <w:color w:val="auto"/>
                <w:position w:val="4"/>
                <w:sz w:val="28"/>
                <w:szCs w:val="28"/>
                <w:highlight w:val="none"/>
                <w:lang w:val="en-US" w:eastAsia="zh-CN"/>
              </w:rPr>
              <w:t>.97</w:t>
            </w:r>
            <w:r>
              <w:rPr>
                <w:color w:val="auto"/>
                <w:position w:val="4"/>
                <w:sz w:val="28"/>
                <w:szCs w:val="28"/>
                <w:highlight w:val="none"/>
              </w:rPr>
              <w:t>/25/24/23.98)</w:t>
            </w:r>
          </w:p>
          <w:p w14:paraId="331AB007">
            <w:pPr>
              <w:pStyle w:val="17"/>
              <w:rPr>
                <w:color w:val="auto"/>
                <w:sz w:val="28"/>
                <w:szCs w:val="28"/>
                <w:highlight w:val="none"/>
              </w:rPr>
            </w:pPr>
            <w:r>
              <w:rPr>
                <w:color w:val="auto"/>
                <w:position w:val="4"/>
                <w:sz w:val="28"/>
                <w:szCs w:val="28"/>
                <w:highlight w:val="none"/>
              </w:rPr>
              <w:t>1080</w:t>
            </w:r>
            <w:r>
              <w:rPr>
                <w:color w:val="auto"/>
                <w:spacing w:val="-1"/>
                <w:position w:val="4"/>
                <w:sz w:val="28"/>
                <w:szCs w:val="28"/>
                <w:highlight w:val="none"/>
              </w:rPr>
              <w:t>i</w:t>
            </w:r>
            <w:r>
              <w:rPr>
                <w:rFonts w:hint="eastAsia" w:eastAsia="宋体"/>
                <w:color w:val="auto"/>
                <w:spacing w:val="-1"/>
                <w:position w:val="4"/>
                <w:sz w:val="28"/>
                <w:szCs w:val="28"/>
                <w:highlight w:val="none"/>
                <w:lang w:val="en-US" w:eastAsia="zh-CN"/>
              </w:rPr>
              <w:t xml:space="preserve"> </w:t>
            </w:r>
            <w:r>
              <w:rPr>
                <w:color w:val="auto"/>
                <w:position w:val="4"/>
                <w:sz w:val="28"/>
                <w:szCs w:val="28"/>
                <w:highlight w:val="none"/>
              </w:rPr>
              <w:t>(60/59.9</w:t>
            </w:r>
            <w:r>
              <w:rPr>
                <w:color w:val="auto"/>
                <w:spacing w:val="-1"/>
                <w:position w:val="4"/>
                <w:sz w:val="28"/>
                <w:szCs w:val="28"/>
                <w:highlight w:val="none"/>
              </w:rPr>
              <w:t>4/50)</w:t>
            </w:r>
          </w:p>
          <w:p w14:paraId="5EFDFEE0">
            <w:pPr>
              <w:pStyle w:val="17"/>
              <w:rPr>
                <w:color w:val="auto"/>
                <w:sz w:val="28"/>
                <w:szCs w:val="28"/>
                <w:highlight w:val="none"/>
              </w:rPr>
            </w:pPr>
            <w:r>
              <w:rPr>
                <w:color w:val="auto"/>
                <w:spacing w:val="-1"/>
                <w:position w:val="4"/>
                <w:sz w:val="28"/>
                <w:szCs w:val="28"/>
                <w:highlight w:val="none"/>
              </w:rPr>
              <w:t>1080</w:t>
            </w:r>
            <w:r>
              <w:rPr>
                <w:color w:val="auto"/>
                <w:position w:val="4"/>
                <w:sz w:val="28"/>
                <w:szCs w:val="28"/>
                <w:highlight w:val="none"/>
              </w:rPr>
              <w:t>p</w:t>
            </w:r>
            <w:r>
              <w:rPr>
                <w:rFonts w:hint="eastAsia" w:eastAsia="宋体"/>
                <w:color w:val="auto"/>
                <w:position w:val="4"/>
                <w:sz w:val="28"/>
                <w:szCs w:val="28"/>
                <w:highlight w:val="none"/>
                <w:lang w:val="en-US" w:eastAsia="zh-CN"/>
              </w:rPr>
              <w:t xml:space="preserve"> </w:t>
            </w:r>
            <w:r>
              <w:rPr>
                <w:color w:val="auto"/>
                <w:spacing w:val="-1"/>
                <w:position w:val="4"/>
                <w:sz w:val="28"/>
                <w:szCs w:val="28"/>
                <w:highlight w:val="none"/>
              </w:rPr>
              <w:t>(60/59.94</w:t>
            </w:r>
            <w:r>
              <w:rPr>
                <w:color w:val="auto"/>
                <w:position w:val="4"/>
                <w:sz w:val="28"/>
                <w:szCs w:val="28"/>
                <w:highlight w:val="none"/>
              </w:rPr>
              <w:t>/50/30/29.97/25/24/23.98)</w:t>
            </w:r>
          </w:p>
          <w:p w14:paraId="12353768">
            <w:pPr>
              <w:pStyle w:val="17"/>
              <w:ind w:left="1668" w:hanging="1668" w:hangingChars="600"/>
              <w:rPr>
                <w:rFonts w:hint="default" w:eastAsia="宋体"/>
                <w:color w:val="auto"/>
                <w:spacing w:val="-1"/>
                <w:sz w:val="28"/>
                <w:szCs w:val="28"/>
                <w:highlight w:val="none"/>
                <w:lang w:val="en-US" w:eastAsia="zh-CN"/>
              </w:rPr>
            </w:pPr>
            <w:r>
              <w:rPr>
                <w:rFonts w:hint="eastAsia" w:eastAsia="宋体"/>
                <w:color w:val="auto"/>
                <w:spacing w:val="-1"/>
                <w:sz w:val="28"/>
                <w:szCs w:val="28"/>
                <w:highlight w:val="none"/>
                <w:lang w:val="en-US" w:eastAsia="zh-CN"/>
              </w:rPr>
              <w:t>3840x2160p (30/29.97/25/24/23.98)</w:t>
            </w:r>
          </w:p>
          <w:p w14:paraId="45A706D6">
            <w:pPr>
              <w:pStyle w:val="17"/>
              <w:ind w:left="1668" w:hanging="1668" w:hangingChars="600"/>
              <w:rPr>
                <w:color w:val="auto"/>
                <w:sz w:val="28"/>
                <w:szCs w:val="28"/>
                <w:highlight w:val="none"/>
              </w:rPr>
            </w:pPr>
            <w:r>
              <w:rPr>
                <w:color w:val="auto"/>
                <w:spacing w:val="-1"/>
                <w:sz w:val="28"/>
                <w:szCs w:val="28"/>
                <w:highlight w:val="none"/>
              </w:rPr>
              <w:t>409</w:t>
            </w:r>
            <w:r>
              <w:rPr>
                <w:color w:val="auto"/>
                <w:sz w:val="28"/>
                <w:szCs w:val="28"/>
                <w:highlight w:val="none"/>
              </w:rPr>
              <w:t>6×2160p (</w:t>
            </w:r>
            <w:r>
              <w:rPr>
                <w:rFonts w:hint="eastAsia" w:eastAsia="宋体"/>
                <w:color w:val="auto"/>
                <w:sz w:val="28"/>
                <w:szCs w:val="28"/>
                <w:highlight w:val="none"/>
                <w:lang w:val="en-US" w:eastAsia="zh-CN"/>
              </w:rPr>
              <w:t>30/29.97/25/24/23.98</w:t>
            </w:r>
            <w:r>
              <w:rPr>
                <w:color w:val="auto"/>
                <w:sz w:val="28"/>
                <w:szCs w:val="28"/>
                <w:highlight w:val="none"/>
              </w:rPr>
              <w:t>)</w:t>
            </w:r>
          </w:p>
        </w:tc>
      </w:tr>
      <w:tr w14:paraId="4ADDCF29">
        <w:tblPrEx>
          <w:tblCellMar>
            <w:top w:w="0" w:type="dxa"/>
            <w:left w:w="0" w:type="dxa"/>
            <w:bottom w:w="0" w:type="dxa"/>
            <w:right w:w="0" w:type="dxa"/>
          </w:tblCellMar>
        </w:tblPrEx>
        <w:trPr>
          <w:trHeight w:val="472" w:hRule="atLeast"/>
        </w:trPr>
        <w:tc>
          <w:tcPr>
            <w:tcW w:w="2276" w:type="dxa"/>
            <w:vAlign w:val="center"/>
          </w:tcPr>
          <w:p w14:paraId="3D4B1170">
            <w:pPr>
              <w:pStyle w:val="17"/>
              <w:rPr>
                <w:rFonts w:eastAsia="宋体"/>
                <w:b/>
                <w:color w:val="auto"/>
                <w:sz w:val="28"/>
                <w:szCs w:val="28"/>
                <w:highlight w:val="none"/>
                <w:lang w:val="en-US" w:eastAsia="zh-CN"/>
              </w:rPr>
            </w:pPr>
            <w:r>
              <w:rPr>
                <w:rFonts w:eastAsia="宋体"/>
                <w:b/>
                <w:color w:val="auto"/>
                <w:sz w:val="28"/>
                <w:szCs w:val="28"/>
                <w:highlight w:val="none"/>
                <w:lang w:val="en-US" w:eastAsia="zh-CN"/>
              </w:rPr>
              <w:t>Power Consumption</w:t>
            </w:r>
          </w:p>
        </w:tc>
        <w:tc>
          <w:tcPr>
            <w:tcW w:w="5963" w:type="dxa"/>
            <w:vAlign w:val="center"/>
          </w:tcPr>
          <w:p w14:paraId="1876C48D">
            <w:pPr>
              <w:pStyle w:val="17"/>
              <w:rPr>
                <w:color w:val="auto"/>
                <w:sz w:val="28"/>
                <w:szCs w:val="28"/>
                <w:highlight w:val="none"/>
              </w:rPr>
            </w:pPr>
            <w:r>
              <w:rPr>
                <w:rFonts w:ascii="Cambria Math" w:hAnsi="Cambria Math" w:eastAsia="宋体" w:cs="Cambria Math"/>
                <w:color w:val="auto"/>
                <w:sz w:val="28"/>
                <w:szCs w:val="28"/>
                <w:highlight w:val="none"/>
                <w:lang w:val="en-US" w:eastAsia="zh-CN" w:bidi="ar"/>
              </w:rPr>
              <w:t>≦</w:t>
            </w:r>
            <w:r>
              <w:rPr>
                <w:rFonts w:hint="eastAsia" w:ascii="Cambria Math" w:hAnsi="Cambria Math" w:eastAsia="宋体" w:cs="Cambria Math"/>
                <w:color w:val="auto"/>
                <w:sz w:val="28"/>
                <w:szCs w:val="28"/>
                <w:highlight w:val="none"/>
                <w:lang w:val="en-US" w:eastAsia="zh-CN" w:bidi="ar"/>
              </w:rPr>
              <w:t>20</w:t>
            </w:r>
            <w:r>
              <w:rPr>
                <w:rFonts w:eastAsia="宋体"/>
                <w:color w:val="auto"/>
                <w:sz w:val="28"/>
                <w:szCs w:val="28"/>
                <w:highlight w:val="none"/>
                <w:lang w:val="en-US" w:eastAsia="zh-CN" w:bidi="ar"/>
              </w:rPr>
              <w:t>W</w:t>
            </w:r>
          </w:p>
        </w:tc>
      </w:tr>
      <w:tr w14:paraId="6D48F756">
        <w:tblPrEx>
          <w:tblCellMar>
            <w:top w:w="0" w:type="dxa"/>
            <w:left w:w="0" w:type="dxa"/>
            <w:bottom w:w="0" w:type="dxa"/>
            <w:right w:w="0" w:type="dxa"/>
          </w:tblCellMar>
        </w:tblPrEx>
        <w:trPr>
          <w:trHeight w:val="462" w:hRule="atLeast"/>
        </w:trPr>
        <w:tc>
          <w:tcPr>
            <w:tcW w:w="2276" w:type="dxa"/>
            <w:vAlign w:val="center"/>
          </w:tcPr>
          <w:p w14:paraId="20DA2C2B">
            <w:pPr>
              <w:pStyle w:val="17"/>
              <w:rPr>
                <w:b/>
                <w:color w:val="auto"/>
                <w:sz w:val="28"/>
                <w:szCs w:val="28"/>
                <w:highlight w:val="none"/>
              </w:rPr>
            </w:pPr>
            <w:r>
              <w:rPr>
                <w:b/>
                <w:color w:val="auto"/>
                <w:sz w:val="28"/>
                <w:szCs w:val="28"/>
                <w:highlight w:val="none"/>
              </w:rPr>
              <w:t>Unit</w:t>
            </w:r>
            <w:r>
              <w:rPr>
                <w:b/>
                <w:color w:val="auto"/>
                <w:spacing w:val="-3"/>
                <w:sz w:val="28"/>
                <w:szCs w:val="28"/>
                <w:highlight w:val="none"/>
              </w:rPr>
              <w:t xml:space="preserve"> </w:t>
            </w:r>
            <w:r>
              <w:rPr>
                <w:b/>
                <w:color w:val="auto"/>
                <w:sz w:val="28"/>
                <w:szCs w:val="28"/>
                <w:highlight w:val="none"/>
              </w:rPr>
              <w:t>Size</w:t>
            </w:r>
          </w:p>
        </w:tc>
        <w:tc>
          <w:tcPr>
            <w:tcW w:w="5963" w:type="dxa"/>
            <w:vAlign w:val="center"/>
          </w:tcPr>
          <w:p w14:paraId="426D8663">
            <w:pPr>
              <w:pStyle w:val="17"/>
              <w:rPr>
                <w:color w:val="auto"/>
                <w:sz w:val="28"/>
                <w:szCs w:val="28"/>
                <w:highlight w:val="none"/>
              </w:rPr>
            </w:pPr>
            <w:r>
              <w:rPr>
                <w:rFonts w:hint="eastAsia" w:eastAsia="宋体"/>
                <w:color w:val="auto"/>
                <w:spacing w:val="-1"/>
                <w:position w:val="4"/>
                <w:sz w:val="28"/>
                <w:szCs w:val="28"/>
                <w:highlight w:val="none"/>
                <w:lang w:val="en-US" w:eastAsia="zh-CN"/>
              </w:rPr>
              <w:t>142</w:t>
            </w:r>
            <w:r>
              <w:rPr>
                <w:color w:val="auto"/>
                <w:spacing w:val="-1"/>
                <w:position w:val="4"/>
                <w:sz w:val="28"/>
                <w:szCs w:val="28"/>
                <w:highlight w:val="none"/>
              </w:rPr>
              <w:t>Lx</w:t>
            </w:r>
            <w:r>
              <w:rPr>
                <w:rFonts w:hint="eastAsia" w:eastAsia="宋体"/>
                <w:color w:val="auto"/>
                <w:spacing w:val="-1"/>
                <w:position w:val="4"/>
                <w:sz w:val="28"/>
                <w:szCs w:val="28"/>
                <w:highlight w:val="none"/>
                <w:lang w:val="en-US" w:eastAsia="zh-CN"/>
              </w:rPr>
              <w:t>86</w:t>
            </w:r>
            <w:r>
              <w:rPr>
                <w:color w:val="auto"/>
                <w:spacing w:val="-1"/>
                <w:position w:val="4"/>
                <w:sz w:val="28"/>
                <w:szCs w:val="28"/>
                <w:highlight w:val="none"/>
              </w:rPr>
              <w:t>Hx</w:t>
            </w:r>
            <w:r>
              <w:rPr>
                <w:rFonts w:hint="eastAsia" w:eastAsia="宋体"/>
                <w:color w:val="auto"/>
                <w:spacing w:val="-1"/>
                <w:position w:val="4"/>
                <w:sz w:val="28"/>
                <w:szCs w:val="28"/>
                <w:highlight w:val="none"/>
                <w:lang w:val="en-US" w:eastAsia="zh-CN"/>
              </w:rPr>
              <w:t>28</w:t>
            </w:r>
            <w:r>
              <w:rPr>
                <w:color w:val="auto"/>
                <w:spacing w:val="-1"/>
                <w:position w:val="4"/>
                <w:sz w:val="28"/>
                <w:szCs w:val="28"/>
                <w:highlight w:val="none"/>
              </w:rPr>
              <w:t>D</w:t>
            </w:r>
            <w:r>
              <w:rPr>
                <w:color w:val="auto"/>
                <w:position w:val="4"/>
                <w:sz w:val="28"/>
                <w:szCs w:val="28"/>
                <w:highlight w:val="none"/>
              </w:rPr>
              <w:t xml:space="preserve"> (</w:t>
            </w:r>
            <w:r>
              <w:rPr>
                <w:color w:val="auto"/>
                <w:spacing w:val="-1"/>
                <w:position w:val="4"/>
                <w:sz w:val="28"/>
                <w:szCs w:val="28"/>
                <w:highlight w:val="none"/>
              </w:rPr>
              <w:t>mm</w:t>
            </w:r>
            <w:r>
              <w:rPr>
                <w:color w:val="auto"/>
                <w:position w:val="4"/>
                <w:sz w:val="28"/>
                <w:szCs w:val="28"/>
                <w:highlight w:val="none"/>
              </w:rPr>
              <w:t>)</w:t>
            </w:r>
          </w:p>
        </w:tc>
      </w:tr>
      <w:tr w14:paraId="16D07CAE">
        <w:tblPrEx>
          <w:tblCellMar>
            <w:top w:w="0" w:type="dxa"/>
            <w:left w:w="0" w:type="dxa"/>
            <w:bottom w:w="0" w:type="dxa"/>
            <w:right w:w="0" w:type="dxa"/>
          </w:tblCellMar>
        </w:tblPrEx>
        <w:trPr>
          <w:trHeight w:val="530" w:hRule="atLeast"/>
        </w:trPr>
        <w:tc>
          <w:tcPr>
            <w:tcW w:w="2276" w:type="dxa"/>
            <w:vAlign w:val="center"/>
          </w:tcPr>
          <w:p w14:paraId="62663341">
            <w:pPr>
              <w:pStyle w:val="17"/>
              <w:rPr>
                <w:b/>
                <w:color w:val="auto"/>
                <w:sz w:val="28"/>
                <w:szCs w:val="28"/>
                <w:highlight w:val="none"/>
              </w:rPr>
            </w:pPr>
            <w:r>
              <w:rPr>
                <w:b/>
                <w:color w:val="auto"/>
                <w:position w:val="5"/>
                <w:sz w:val="28"/>
                <w:szCs w:val="28"/>
                <w:highlight w:val="none"/>
              </w:rPr>
              <w:t>Unit Weig</w:t>
            </w:r>
            <w:r>
              <w:rPr>
                <w:b/>
                <w:color w:val="auto"/>
                <w:spacing w:val="-1"/>
                <w:position w:val="5"/>
                <w:sz w:val="28"/>
                <w:szCs w:val="28"/>
                <w:highlight w:val="none"/>
              </w:rPr>
              <w:t>ht</w:t>
            </w:r>
          </w:p>
        </w:tc>
        <w:tc>
          <w:tcPr>
            <w:tcW w:w="5963" w:type="dxa"/>
            <w:vAlign w:val="center"/>
          </w:tcPr>
          <w:p w14:paraId="5284C249">
            <w:pPr>
              <w:pStyle w:val="17"/>
              <w:rPr>
                <w:color w:val="auto"/>
                <w:sz w:val="28"/>
                <w:szCs w:val="28"/>
                <w:highlight w:val="none"/>
              </w:rPr>
            </w:pPr>
            <w:r>
              <w:rPr>
                <w:rFonts w:hint="eastAsia" w:eastAsia="宋体"/>
                <w:color w:val="auto"/>
                <w:position w:val="4"/>
                <w:sz w:val="28"/>
                <w:szCs w:val="28"/>
                <w:highlight w:val="none"/>
                <w:lang w:val="en-US" w:eastAsia="zh-CN"/>
              </w:rPr>
              <w:t>1680</w:t>
            </w:r>
            <w:r>
              <w:rPr>
                <w:color w:val="auto"/>
                <w:position w:val="4"/>
                <w:sz w:val="28"/>
                <w:szCs w:val="28"/>
                <w:highlight w:val="none"/>
              </w:rPr>
              <w:t>g</w:t>
            </w:r>
            <w:r>
              <w:rPr>
                <w:rFonts w:eastAsia="宋体"/>
                <w:color w:val="auto"/>
                <w:position w:val="4"/>
                <w:sz w:val="28"/>
                <w:szCs w:val="28"/>
                <w:highlight w:val="none"/>
                <w:lang w:val="en-US" w:eastAsia="zh-CN"/>
              </w:rPr>
              <w:t xml:space="preserve"> on land</w:t>
            </w:r>
            <w:r>
              <w:rPr>
                <w:color w:val="auto"/>
                <w:spacing w:val="-1"/>
                <w:position w:val="4"/>
                <w:sz w:val="28"/>
                <w:szCs w:val="28"/>
                <w:highlight w:val="none"/>
              </w:rPr>
              <w:t>/</w:t>
            </w:r>
            <w:r>
              <w:rPr>
                <w:rFonts w:hint="eastAsia" w:eastAsia="宋体"/>
                <w:color w:val="auto"/>
                <w:spacing w:val="-1"/>
                <w:position w:val="4"/>
                <w:sz w:val="28"/>
                <w:szCs w:val="28"/>
                <w:highlight w:val="none"/>
                <w:lang w:val="en-US" w:eastAsia="zh-CN"/>
              </w:rPr>
              <w:t>260</w:t>
            </w:r>
            <w:r>
              <w:rPr>
                <w:color w:val="auto"/>
                <w:position w:val="4"/>
                <w:sz w:val="28"/>
                <w:szCs w:val="28"/>
                <w:highlight w:val="none"/>
              </w:rPr>
              <w:t>g</w:t>
            </w:r>
            <w:r>
              <w:rPr>
                <w:rFonts w:eastAsia="宋体"/>
                <w:color w:val="auto"/>
                <w:position w:val="4"/>
                <w:sz w:val="28"/>
                <w:szCs w:val="28"/>
                <w:highlight w:val="none"/>
                <w:lang w:val="en-US" w:eastAsia="zh-CN"/>
              </w:rPr>
              <w:t xml:space="preserve"> underwater</w:t>
            </w:r>
            <w:r>
              <w:rPr>
                <w:color w:val="auto"/>
                <w:spacing w:val="-1"/>
                <w:position w:val="4"/>
                <w:sz w:val="28"/>
                <w:szCs w:val="28"/>
                <w:highlight w:val="none"/>
              </w:rPr>
              <w:t xml:space="preserve"> (</w:t>
            </w:r>
            <w:r>
              <w:rPr>
                <w:color w:val="auto"/>
                <w:position w:val="4"/>
                <w:sz w:val="28"/>
                <w:szCs w:val="28"/>
                <w:highlight w:val="none"/>
              </w:rPr>
              <w:t xml:space="preserve">With </w:t>
            </w:r>
            <w:r>
              <w:rPr>
                <w:rFonts w:eastAsia="宋体"/>
                <w:color w:val="auto"/>
                <w:position w:val="4"/>
                <w:sz w:val="28"/>
                <w:szCs w:val="28"/>
                <w:highlight w:val="none"/>
                <w:lang w:val="en-US" w:eastAsia="zh-CN"/>
              </w:rPr>
              <w:t>b</w:t>
            </w:r>
            <w:r>
              <w:rPr>
                <w:color w:val="auto"/>
                <w:position w:val="4"/>
                <w:sz w:val="28"/>
                <w:szCs w:val="28"/>
                <w:highlight w:val="none"/>
              </w:rPr>
              <w:t>attery)</w:t>
            </w:r>
          </w:p>
        </w:tc>
      </w:tr>
      <w:tr w14:paraId="78875136">
        <w:tblPrEx>
          <w:tblCellMar>
            <w:top w:w="0" w:type="dxa"/>
            <w:left w:w="0" w:type="dxa"/>
            <w:bottom w:w="0" w:type="dxa"/>
            <w:right w:w="0" w:type="dxa"/>
          </w:tblCellMar>
        </w:tblPrEx>
        <w:trPr>
          <w:trHeight w:val="530" w:hRule="atLeast"/>
        </w:trPr>
        <w:tc>
          <w:tcPr>
            <w:tcW w:w="2276" w:type="dxa"/>
            <w:vAlign w:val="center"/>
          </w:tcPr>
          <w:p w14:paraId="393E5FE0">
            <w:pPr>
              <w:pStyle w:val="17"/>
              <w:rPr>
                <w:b/>
                <w:color w:val="auto"/>
                <w:sz w:val="28"/>
                <w:szCs w:val="28"/>
                <w:highlight w:val="none"/>
              </w:rPr>
            </w:pPr>
            <w:r>
              <w:rPr>
                <w:b/>
                <w:color w:val="auto"/>
                <w:sz w:val="28"/>
                <w:szCs w:val="28"/>
                <w:highlight w:val="none"/>
              </w:rPr>
              <w:t>Mount Po</w:t>
            </w:r>
            <w:r>
              <w:rPr>
                <w:b/>
                <w:color w:val="auto"/>
                <w:spacing w:val="-1"/>
                <w:sz w:val="28"/>
                <w:szCs w:val="28"/>
                <w:highlight w:val="none"/>
              </w:rPr>
              <w:t>ints</w:t>
            </w:r>
          </w:p>
        </w:tc>
        <w:tc>
          <w:tcPr>
            <w:tcW w:w="5963" w:type="dxa"/>
            <w:vAlign w:val="center"/>
          </w:tcPr>
          <w:p w14:paraId="0E9FBBEA">
            <w:pPr>
              <w:pStyle w:val="17"/>
              <w:rPr>
                <w:rFonts w:eastAsia="宋体"/>
                <w:color w:val="auto"/>
                <w:sz w:val="28"/>
                <w:szCs w:val="28"/>
                <w:highlight w:val="none"/>
                <w:lang w:val="en-US" w:eastAsia="zh-CN"/>
              </w:rPr>
            </w:pPr>
            <w:r>
              <w:rPr>
                <w:color w:val="auto"/>
                <w:spacing w:val="-1"/>
                <w:position w:val="4"/>
                <w:sz w:val="28"/>
                <w:szCs w:val="28"/>
                <w:highlight w:val="none"/>
              </w:rPr>
              <w:t xml:space="preserve">1/4"-20 </w:t>
            </w:r>
            <w:r>
              <w:rPr>
                <w:rFonts w:eastAsia="宋体"/>
                <w:color w:val="auto"/>
                <w:spacing w:val="-1"/>
                <w:position w:val="4"/>
                <w:sz w:val="28"/>
                <w:szCs w:val="28"/>
                <w:highlight w:val="none"/>
                <w:lang w:val="en-US" w:eastAsia="zh-CN"/>
              </w:rPr>
              <w:t>T</w:t>
            </w:r>
            <w:r>
              <w:rPr>
                <w:color w:val="auto"/>
                <w:spacing w:val="-1"/>
                <w:position w:val="4"/>
                <w:sz w:val="28"/>
                <w:szCs w:val="28"/>
                <w:highlight w:val="none"/>
              </w:rPr>
              <w:t>hread Point (</w:t>
            </w:r>
            <w:r>
              <w:rPr>
                <w:rFonts w:eastAsia="宋体"/>
                <w:color w:val="auto"/>
                <w:spacing w:val="-1"/>
                <w:position w:val="4"/>
                <w:sz w:val="28"/>
                <w:szCs w:val="28"/>
                <w:highlight w:val="none"/>
                <w:lang w:val="en-US" w:eastAsia="zh-CN"/>
              </w:rPr>
              <w:t xml:space="preserve">For mounting ball </w:t>
            </w:r>
            <w:r>
              <w:rPr>
                <w:color w:val="auto"/>
                <w:spacing w:val="-1"/>
                <w:position w:val="4"/>
                <w:sz w:val="28"/>
                <w:szCs w:val="28"/>
                <w:highlight w:val="none"/>
              </w:rPr>
              <w:t>)</w:t>
            </w:r>
          </w:p>
        </w:tc>
      </w:tr>
      <w:tr w14:paraId="6D2DC773">
        <w:tblPrEx>
          <w:tblCellMar>
            <w:top w:w="0" w:type="dxa"/>
            <w:left w:w="0" w:type="dxa"/>
            <w:bottom w:w="0" w:type="dxa"/>
            <w:right w:w="0" w:type="dxa"/>
          </w:tblCellMar>
        </w:tblPrEx>
        <w:trPr>
          <w:trHeight w:val="675" w:hRule="atLeast"/>
        </w:trPr>
        <w:tc>
          <w:tcPr>
            <w:tcW w:w="2276" w:type="dxa"/>
            <w:vAlign w:val="center"/>
          </w:tcPr>
          <w:p w14:paraId="405F94AB">
            <w:pPr>
              <w:pStyle w:val="17"/>
              <w:rPr>
                <w:b/>
                <w:color w:val="auto"/>
                <w:sz w:val="28"/>
                <w:szCs w:val="28"/>
                <w:highlight w:val="none"/>
              </w:rPr>
            </w:pPr>
            <w:r>
              <w:rPr>
                <w:b/>
                <w:color w:val="auto"/>
                <w:position w:val="4"/>
                <w:sz w:val="28"/>
                <w:szCs w:val="28"/>
                <w:highlight w:val="none"/>
              </w:rPr>
              <w:t>Working</w:t>
            </w:r>
            <w:r>
              <w:rPr>
                <w:b/>
                <w:color w:val="auto"/>
                <w:spacing w:val="4"/>
                <w:position w:val="4"/>
                <w:sz w:val="28"/>
                <w:szCs w:val="28"/>
                <w:highlight w:val="none"/>
              </w:rPr>
              <w:t xml:space="preserve"> </w:t>
            </w:r>
            <w:r>
              <w:rPr>
                <w:b/>
                <w:color w:val="auto"/>
                <w:position w:val="4"/>
                <w:sz w:val="28"/>
                <w:szCs w:val="28"/>
                <w:highlight w:val="none"/>
              </w:rPr>
              <w:t>Temperature</w:t>
            </w:r>
          </w:p>
        </w:tc>
        <w:tc>
          <w:tcPr>
            <w:tcW w:w="5963" w:type="dxa"/>
            <w:vAlign w:val="center"/>
          </w:tcPr>
          <w:p w14:paraId="18542191">
            <w:pPr>
              <w:pStyle w:val="17"/>
              <w:rPr>
                <w:color w:val="auto"/>
                <w:spacing w:val="-1"/>
                <w:position w:val="4"/>
                <w:sz w:val="28"/>
                <w:szCs w:val="28"/>
                <w:highlight w:val="none"/>
                <w:lang w:val="en-US" w:eastAsia="zh-CN"/>
              </w:rPr>
            </w:pPr>
            <w:r>
              <w:rPr>
                <w:color w:val="auto"/>
                <w:spacing w:val="-1"/>
                <w:position w:val="4"/>
                <w:sz w:val="28"/>
                <w:szCs w:val="28"/>
                <w:highlight w:val="none"/>
              </w:rPr>
              <w:t>-20</w:t>
            </w:r>
            <w:r>
              <w:rPr>
                <w:rFonts w:ascii="Cambria Math" w:hAnsi="Cambria Math" w:cs="Cambria Math"/>
                <w:color w:val="auto"/>
                <w:spacing w:val="-1"/>
                <w:position w:val="4"/>
                <w:sz w:val="28"/>
                <w:szCs w:val="28"/>
                <w:highlight w:val="none"/>
                <w:lang w:val="en-US" w:eastAsia="zh-CN"/>
              </w:rPr>
              <w:t>℃</w:t>
            </w:r>
            <w:r>
              <w:rPr>
                <w:color w:val="auto"/>
                <w:spacing w:val="-1"/>
                <w:position w:val="4"/>
                <w:sz w:val="28"/>
                <w:szCs w:val="28"/>
                <w:highlight w:val="none"/>
              </w:rPr>
              <w:t>~</w:t>
            </w:r>
            <w:r>
              <w:rPr>
                <w:rFonts w:hint="eastAsia" w:eastAsia="宋体"/>
                <w:color w:val="auto"/>
                <w:spacing w:val="-1"/>
                <w:position w:val="4"/>
                <w:sz w:val="28"/>
                <w:szCs w:val="28"/>
                <w:highlight w:val="none"/>
                <w:lang w:val="en-US" w:eastAsia="zh-CN"/>
              </w:rPr>
              <w:t>70</w:t>
            </w:r>
            <w:r>
              <w:rPr>
                <w:rFonts w:ascii="Cambria Math" w:hAnsi="Cambria Math" w:cs="Cambria Math"/>
                <w:color w:val="auto"/>
                <w:spacing w:val="-1"/>
                <w:position w:val="4"/>
                <w:sz w:val="28"/>
                <w:szCs w:val="28"/>
                <w:highlight w:val="none"/>
                <w:lang w:val="en-US" w:eastAsia="zh-CN"/>
              </w:rPr>
              <w:t>℃</w:t>
            </w:r>
          </w:p>
        </w:tc>
      </w:tr>
      <w:tr w14:paraId="332810B1">
        <w:tblPrEx>
          <w:tblCellMar>
            <w:top w:w="0" w:type="dxa"/>
            <w:left w:w="0" w:type="dxa"/>
            <w:bottom w:w="0" w:type="dxa"/>
            <w:right w:w="0" w:type="dxa"/>
          </w:tblCellMar>
        </w:tblPrEx>
        <w:trPr>
          <w:trHeight w:val="530" w:hRule="atLeast"/>
        </w:trPr>
        <w:tc>
          <w:tcPr>
            <w:tcW w:w="2276" w:type="dxa"/>
            <w:vAlign w:val="center"/>
          </w:tcPr>
          <w:p w14:paraId="67C7C220">
            <w:pPr>
              <w:pStyle w:val="17"/>
              <w:rPr>
                <w:b/>
                <w:color w:val="auto"/>
                <w:sz w:val="28"/>
                <w:szCs w:val="28"/>
                <w:highlight w:val="none"/>
              </w:rPr>
            </w:pPr>
            <w:r>
              <w:rPr>
                <w:b/>
                <w:color w:val="auto"/>
                <w:spacing w:val="-1"/>
                <w:position w:val="4"/>
                <w:sz w:val="28"/>
                <w:szCs w:val="28"/>
                <w:highlight w:val="none"/>
              </w:rPr>
              <w:t>Stor</w:t>
            </w:r>
            <w:r>
              <w:rPr>
                <w:b/>
                <w:color w:val="auto"/>
                <w:position w:val="4"/>
                <w:sz w:val="28"/>
                <w:szCs w:val="28"/>
                <w:highlight w:val="none"/>
              </w:rPr>
              <w:t>age</w:t>
            </w:r>
            <w:r>
              <w:rPr>
                <w:b/>
                <w:color w:val="auto"/>
                <w:spacing w:val="-1"/>
                <w:position w:val="4"/>
                <w:sz w:val="28"/>
                <w:szCs w:val="28"/>
                <w:highlight w:val="none"/>
              </w:rPr>
              <w:t xml:space="preserve"> </w:t>
            </w:r>
            <w:r>
              <w:rPr>
                <w:b/>
                <w:color w:val="auto"/>
                <w:position w:val="4"/>
                <w:sz w:val="28"/>
                <w:szCs w:val="28"/>
                <w:highlight w:val="none"/>
              </w:rPr>
              <w:t>Temperature</w:t>
            </w:r>
          </w:p>
        </w:tc>
        <w:tc>
          <w:tcPr>
            <w:tcW w:w="5963" w:type="dxa"/>
            <w:vAlign w:val="center"/>
          </w:tcPr>
          <w:p w14:paraId="5D11557A">
            <w:pPr>
              <w:pStyle w:val="17"/>
              <w:rPr>
                <w:color w:val="auto"/>
                <w:spacing w:val="-1"/>
                <w:position w:val="4"/>
                <w:sz w:val="28"/>
                <w:szCs w:val="28"/>
                <w:highlight w:val="none"/>
              </w:rPr>
            </w:pPr>
            <w:r>
              <w:rPr>
                <w:color w:val="auto"/>
                <w:spacing w:val="-1"/>
                <w:position w:val="4"/>
                <w:sz w:val="28"/>
                <w:szCs w:val="28"/>
                <w:highlight w:val="none"/>
              </w:rPr>
              <w:t>-30</w:t>
            </w:r>
            <w:r>
              <w:rPr>
                <w:rFonts w:ascii="Cambria Math" w:hAnsi="Cambria Math" w:cs="Cambria Math"/>
                <w:color w:val="auto"/>
                <w:spacing w:val="-1"/>
                <w:position w:val="4"/>
                <w:sz w:val="28"/>
                <w:szCs w:val="28"/>
                <w:highlight w:val="none"/>
                <w:lang w:val="en-US" w:eastAsia="zh-CN"/>
              </w:rPr>
              <w:t>℃</w:t>
            </w:r>
            <w:r>
              <w:rPr>
                <w:color w:val="auto"/>
                <w:spacing w:val="-1"/>
                <w:position w:val="4"/>
                <w:sz w:val="28"/>
                <w:szCs w:val="28"/>
                <w:highlight w:val="none"/>
              </w:rPr>
              <w:t>~</w:t>
            </w:r>
            <w:r>
              <w:rPr>
                <w:rFonts w:hint="eastAsia" w:eastAsia="宋体"/>
                <w:color w:val="auto"/>
                <w:spacing w:val="-1"/>
                <w:position w:val="4"/>
                <w:sz w:val="28"/>
                <w:szCs w:val="28"/>
                <w:highlight w:val="none"/>
                <w:lang w:val="en-US" w:eastAsia="zh-CN"/>
              </w:rPr>
              <w:t>80</w:t>
            </w:r>
            <w:r>
              <w:rPr>
                <w:rFonts w:ascii="Cambria Math" w:hAnsi="Cambria Math" w:cs="Cambria Math"/>
                <w:color w:val="auto"/>
                <w:spacing w:val="-1"/>
                <w:position w:val="4"/>
                <w:sz w:val="28"/>
                <w:szCs w:val="28"/>
                <w:highlight w:val="none"/>
                <w:lang w:val="en-US" w:eastAsia="zh-CN"/>
              </w:rPr>
              <w:t>℃</w:t>
            </w:r>
          </w:p>
        </w:tc>
      </w:tr>
      <w:tr w14:paraId="71B4D4D1">
        <w:tblPrEx>
          <w:tblCellMar>
            <w:top w:w="0" w:type="dxa"/>
            <w:left w:w="0" w:type="dxa"/>
            <w:bottom w:w="0" w:type="dxa"/>
            <w:right w:w="0" w:type="dxa"/>
          </w:tblCellMar>
        </w:tblPrEx>
        <w:trPr>
          <w:trHeight w:val="570" w:hRule="atLeast"/>
        </w:trPr>
        <w:tc>
          <w:tcPr>
            <w:tcW w:w="2276" w:type="dxa"/>
            <w:vAlign w:val="center"/>
          </w:tcPr>
          <w:p w14:paraId="4130B37E">
            <w:pPr>
              <w:pStyle w:val="17"/>
              <w:rPr>
                <w:rFonts w:eastAsia="宋体"/>
                <w:b/>
                <w:color w:val="auto"/>
                <w:sz w:val="28"/>
                <w:szCs w:val="28"/>
                <w:highlight w:val="none"/>
                <w:lang w:val="en-US" w:eastAsia="zh-CN"/>
              </w:rPr>
            </w:pPr>
            <w:r>
              <w:rPr>
                <w:rFonts w:eastAsia="宋体"/>
                <w:b/>
                <w:color w:val="auto"/>
                <w:spacing w:val="-1"/>
                <w:position w:val="4"/>
                <w:sz w:val="28"/>
                <w:szCs w:val="28"/>
                <w:highlight w:val="none"/>
                <w:lang w:val="en-US" w:eastAsia="zh-CN"/>
              </w:rPr>
              <w:t>Depth Rating</w:t>
            </w:r>
          </w:p>
        </w:tc>
        <w:tc>
          <w:tcPr>
            <w:tcW w:w="5963" w:type="dxa"/>
            <w:vAlign w:val="center"/>
          </w:tcPr>
          <w:p w14:paraId="7B65CC72">
            <w:pPr>
              <w:pStyle w:val="17"/>
              <w:rPr>
                <w:rFonts w:eastAsia="宋体"/>
                <w:color w:val="auto"/>
                <w:sz w:val="28"/>
                <w:szCs w:val="28"/>
                <w:highlight w:val="none"/>
                <w:lang w:val="en-US" w:eastAsia="zh-CN"/>
              </w:rPr>
            </w:pPr>
            <w:r>
              <w:rPr>
                <w:rFonts w:eastAsia="宋体"/>
                <w:color w:val="auto"/>
                <w:sz w:val="28"/>
                <w:szCs w:val="28"/>
                <w:highlight w:val="none"/>
                <w:lang w:val="en-US" w:eastAsia="zh-CN"/>
              </w:rPr>
              <w:t>80 meters/266ft</w:t>
            </w:r>
          </w:p>
        </w:tc>
      </w:tr>
    </w:tbl>
    <w:p w14:paraId="4C46BCEF">
      <w:pPr>
        <w:rPr>
          <w:color w:val="auto"/>
          <w:highlight w:val="none"/>
        </w:rPr>
        <w:sectPr>
          <w:footerReference r:id="rId11" w:type="default"/>
          <w:pgSz w:w="11906" w:h="16839"/>
          <w:pgMar w:top="1134" w:right="1786" w:bottom="1134" w:left="1786" w:header="0" w:footer="992" w:gutter="0"/>
          <w:pgBorders>
            <w:top w:val="none" w:sz="0" w:space="0"/>
            <w:left w:val="none" w:sz="0" w:space="0"/>
            <w:bottom w:val="none" w:sz="0" w:space="0"/>
            <w:right w:val="none" w:sz="0" w:space="0"/>
          </w:pgBorders>
          <w:cols w:space="0" w:num="1"/>
          <w:rtlGutter w:val="0"/>
          <w:docGrid w:linePitch="0" w:charSpace="0"/>
        </w:sectPr>
      </w:pPr>
    </w:p>
    <w:p w14:paraId="65999522">
      <w:pPr>
        <w:pStyle w:val="6"/>
        <w:spacing w:beforeAutospacing="0" w:afterAutospacing="0"/>
        <w:rPr>
          <w:b/>
          <w:bCs/>
          <w:color w:val="auto"/>
          <w:sz w:val="31"/>
          <w:szCs w:val="31"/>
          <w:highlight w:val="none"/>
          <w:u w:val="single"/>
        </w:rPr>
      </w:pPr>
      <w:bookmarkStart w:id="6" w:name="_bookmark7"/>
      <w:bookmarkEnd w:id="6"/>
      <w:r>
        <w:rPr>
          <w:b/>
          <w:bCs/>
          <w:color w:val="auto"/>
          <w:sz w:val="31"/>
          <w:szCs w:val="31"/>
          <w:highlight w:val="none"/>
          <w:u w:val="single"/>
        </w:rPr>
        <w:t xml:space="preserve"> </w:t>
      </w:r>
      <w:r>
        <w:rPr>
          <w:rFonts w:hint="eastAsia" w:eastAsia="宋体"/>
          <w:b/>
          <w:bCs/>
          <w:color w:val="auto"/>
          <w:sz w:val="31"/>
          <w:szCs w:val="31"/>
          <w:highlight w:val="none"/>
          <w:u w:val="single"/>
          <w:lang w:val="en-US" w:eastAsia="zh-CN"/>
        </w:rPr>
        <w:t>I</w:t>
      </w:r>
      <w:r>
        <w:rPr>
          <w:b/>
          <w:bCs/>
          <w:color w:val="auto"/>
          <w:sz w:val="31"/>
          <w:szCs w:val="31"/>
          <w:highlight w:val="none"/>
          <w:u w:val="single"/>
        </w:rPr>
        <w:t>nstalling the battery</w:t>
      </w:r>
    </w:p>
    <w:p w14:paraId="575169D6">
      <w:pPr>
        <w:pStyle w:val="6"/>
        <w:spacing w:beforeAutospacing="0" w:afterAutospacing="0"/>
        <w:rPr>
          <w:b/>
          <w:bCs/>
          <w:color w:val="auto"/>
          <w:sz w:val="31"/>
          <w:szCs w:val="31"/>
          <w:highlight w:val="none"/>
          <w:u w:val="single"/>
        </w:rPr>
      </w:pPr>
    </w:p>
    <w:p w14:paraId="29B16276">
      <w:pPr>
        <w:pStyle w:val="6"/>
        <w:spacing w:beforeAutospacing="0" w:afterAutospacing="0"/>
        <w:jc w:val="both"/>
        <w:rPr>
          <w:rFonts w:hint="eastAsia" w:eastAsia="宋体"/>
          <w:color w:val="auto"/>
          <w:sz w:val="31"/>
          <w:szCs w:val="31"/>
          <w:highlight w:val="none"/>
          <w:lang w:val="en-US" w:eastAsia="zh-CN"/>
        </w:rPr>
      </w:pPr>
      <w:r>
        <w:rPr>
          <w:rFonts w:hint="eastAsia" w:eastAsia="宋体"/>
          <w:color w:val="auto"/>
          <w:sz w:val="28"/>
          <w:szCs w:val="28"/>
          <w:highlight w:val="none"/>
          <w:lang w:val="en-US" w:eastAsia="zh-CN"/>
        </w:rPr>
        <w:t>Step 1: Push out the red safety lock,at the same time rorate the battery knob as counter-clockwise,then take the battery cover out</w:t>
      </w:r>
      <w:r>
        <w:rPr>
          <w:rFonts w:hint="eastAsia" w:eastAsia="宋体"/>
          <w:color w:val="auto"/>
          <w:sz w:val="31"/>
          <w:szCs w:val="31"/>
          <w:highlight w:val="none"/>
          <w:lang w:val="en-US" w:eastAsia="zh-CN"/>
        </w:rPr>
        <w:t xml:space="preserve">. </w:t>
      </w:r>
    </w:p>
    <w:p w14:paraId="71315921">
      <w:pPr>
        <w:pStyle w:val="6"/>
        <w:spacing w:beforeAutospacing="0" w:afterAutospacing="0"/>
        <w:jc w:val="both"/>
        <w:rPr>
          <w:rFonts w:hint="eastAsia" w:eastAsia="宋体"/>
          <w:color w:val="auto"/>
          <w:sz w:val="31"/>
          <w:szCs w:val="31"/>
          <w:highlight w:val="none"/>
          <w:lang w:val="en-US" w:eastAsia="zh-CN"/>
        </w:rPr>
      </w:pPr>
    </w:p>
    <w:p w14:paraId="09636532">
      <w:pPr>
        <w:pStyle w:val="6"/>
        <w:spacing w:beforeAutospacing="0" w:afterAutospacing="0"/>
        <w:rPr>
          <w:rFonts w:hint="eastAsia" w:eastAsia="宋体"/>
          <w:color w:val="auto"/>
          <w:sz w:val="31"/>
          <w:szCs w:val="31"/>
          <w:highlight w:val="none"/>
          <w:lang w:eastAsia="zh-CN"/>
        </w:rPr>
      </w:pPr>
      <w:r>
        <w:rPr>
          <w:rFonts w:hint="eastAsia" w:eastAsia="宋体"/>
          <w:color w:val="auto"/>
          <w:sz w:val="31"/>
          <w:szCs w:val="31"/>
          <w:highlight w:val="none"/>
          <w:lang w:eastAsia="zh-CN"/>
        </w:rPr>
        <w:drawing>
          <wp:inline distT="0" distB="0" distL="114300" distR="114300">
            <wp:extent cx="4762500" cy="1762125"/>
            <wp:effectExtent l="0" t="0" r="0" b="9525"/>
            <wp:docPr id="13" name="图片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
                    <pic:cNvPicPr>
                      <a:picLocks noChangeAspect="1"/>
                    </pic:cNvPicPr>
                  </pic:nvPicPr>
                  <pic:blipFill>
                    <a:blip r:embed="rId28"/>
                    <a:stretch>
                      <a:fillRect/>
                    </a:stretch>
                  </pic:blipFill>
                  <pic:spPr>
                    <a:xfrm>
                      <a:off x="0" y="0"/>
                      <a:ext cx="4762500" cy="1762125"/>
                    </a:xfrm>
                    <a:prstGeom prst="rect">
                      <a:avLst/>
                    </a:prstGeom>
                  </pic:spPr>
                </pic:pic>
              </a:graphicData>
            </a:graphic>
          </wp:inline>
        </w:drawing>
      </w:r>
    </w:p>
    <w:p w14:paraId="3A06C127">
      <w:pPr>
        <w:pStyle w:val="6"/>
        <w:spacing w:beforeAutospacing="0" w:afterAutospacing="0"/>
        <w:rPr>
          <w:rFonts w:hint="eastAsia" w:eastAsia="宋体"/>
          <w:color w:val="auto"/>
          <w:sz w:val="31"/>
          <w:szCs w:val="31"/>
          <w:highlight w:val="none"/>
          <w:lang w:eastAsia="zh-CN"/>
        </w:rPr>
      </w:pPr>
    </w:p>
    <w:p w14:paraId="2F0651B3">
      <w:pPr>
        <w:pStyle w:val="6"/>
        <w:spacing w:beforeAutospacing="0" w:afterAutospacing="0"/>
        <w:rPr>
          <w:rFonts w:hint="eastAsia" w:eastAsia="宋体"/>
          <w:color w:val="auto"/>
          <w:sz w:val="28"/>
          <w:szCs w:val="28"/>
          <w:highlight w:val="none"/>
          <w:lang w:val="en-US" w:eastAsia="zh-CN"/>
        </w:rPr>
      </w:pPr>
      <w:r>
        <w:rPr>
          <w:rFonts w:hint="eastAsia" w:eastAsia="宋体"/>
          <w:color w:val="auto"/>
          <w:sz w:val="28"/>
          <w:szCs w:val="28"/>
          <w:highlight w:val="none"/>
          <w:lang w:val="en-US" w:eastAsia="zh-CN"/>
        </w:rPr>
        <w:t>Step 2: Put the batteries as below shown (Correct direction/positive and negative anodes) to the body,press the battery cover at the same time rorate the battery knob as clockwise.</w:t>
      </w:r>
    </w:p>
    <w:p w14:paraId="2549661F">
      <w:pPr>
        <w:pStyle w:val="6"/>
        <w:spacing w:beforeAutospacing="0" w:afterAutospacing="0"/>
        <w:rPr>
          <w:rFonts w:hint="eastAsia" w:eastAsia="宋体"/>
          <w:color w:val="FF0000"/>
          <w:sz w:val="28"/>
          <w:szCs w:val="28"/>
          <w:highlight w:val="none"/>
          <w:lang w:val="en-US" w:eastAsia="zh-CN"/>
        </w:rPr>
      </w:pPr>
      <w:r>
        <w:rPr>
          <w:rFonts w:hint="eastAsia" w:eastAsia="宋体"/>
          <w:color w:val="FF0000"/>
          <w:sz w:val="28"/>
          <w:szCs w:val="28"/>
          <w:highlight w:val="none"/>
          <w:lang w:val="en-US" w:eastAsia="zh-CN"/>
        </w:rPr>
        <w:t>Noted:Make sure that the safety lock has returned to the locked position.(It is securely locked when you hear a "click")</w:t>
      </w:r>
    </w:p>
    <w:p w14:paraId="322803A9">
      <w:pPr>
        <w:pStyle w:val="6"/>
        <w:spacing w:beforeAutospacing="0" w:afterAutospacing="0"/>
        <w:rPr>
          <w:rFonts w:hint="eastAsia" w:eastAsia="宋体"/>
          <w:color w:val="FF0000"/>
          <w:sz w:val="28"/>
          <w:szCs w:val="28"/>
          <w:highlight w:val="none"/>
          <w:lang w:val="en-US" w:eastAsia="zh-CN"/>
        </w:rPr>
      </w:pPr>
      <w:r>
        <w:rPr>
          <w:rFonts w:hint="eastAsia" w:eastAsia="宋体"/>
          <w:color w:val="FF0000"/>
          <w:sz w:val="28"/>
          <w:szCs w:val="28"/>
          <w:highlight w:val="none"/>
          <w:lang w:val="en-US" w:eastAsia="zh-CN"/>
        </w:rPr>
        <w:drawing>
          <wp:inline distT="0" distB="0" distL="114300" distR="114300">
            <wp:extent cx="4933315" cy="5019675"/>
            <wp:effectExtent l="0" t="0" r="635" b="9525"/>
            <wp:docPr id="18" name="图片 18" descr="KRM 5-3000 电池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KRM 5-3000 电池1"/>
                    <pic:cNvPicPr>
                      <a:picLocks noChangeAspect="1"/>
                    </pic:cNvPicPr>
                  </pic:nvPicPr>
                  <pic:blipFill>
                    <a:blip r:embed="rId29"/>
                    <a:stretch>
                      <a:fillRect/>
                    </a:stretch>
                  </pic:blipFill>
                  <pic:spPr>
                    <a:xfrm>
                      <a:off x="0" y="0"/>
                      <a:ext cx="4933315" cy="5019675"/>
                    </a:xfrm>
                    <a:prstGeom prst="rect">
                      <a:avLst/>
                    </a:prstGeom>
                  </pic:spPr>
                </pic:pic>
              </a:graphicData>
            </a:graphic>
          </wp:inline>
        </w:drawing>
      </w:r>
    </w:p>
    <w:p w14:paraId="6ED98168">
      <w:pPr>
        <w:pStyle w:val="6"/>
        <w:spacing w:beforeAutospacing="0" w:afterAutospacing="0"/>
        <w:rPr>
          <w:b/>
          <w:bCs/>
          <w:color w:val="auto"/>
          <w:sz w:val="31"/>
          <w:szCs w:val="31"/>
          <w:highlight w:val="none"/>
          <w:u w:val="single"/>
        </w:rPr>
      </w:pPr>
      <w:r>
        <w:rPr>
          <w:b/>
          <w:bCs/>
          <w:color w:val="auto"/>
          <w:sz w:val="31"/>
          <w:szCs w:val="31"/>
          <w:highlight w:val="none"/>
          <w:u w:val="single"/>
        </w:rPr>
        <w:t xml:space="preserve">Connecting the HDMI </w:t>
      </w:r>
      <w:r>
        <w:rPr>
          <w:rFonts w:hint="eastAsia" w:eastAsia="宋体"/>
          <w:b/>
          <w:bCs/>
          <w:color w:val="auto"/>
          <w:sz w:val="31"/>
          <w:szCs w:val="31"/>
          <w:highlight w:val="none"/>
          <w:u w:val="single"/>
        </w:rPr>
        <w:t>c</w:t>
      </w:r>
      <w:r>
        <w:rPr>
          <w:b/>
          <w:bCs/>
          <w:color w:val="auto"/>
          <w:sz w:val="31"/>
          <w:szCs w:val="31"/>
          <w:highlight w:val="none"/>
          <w:u w:val="single"/>
        </w:rPr>
        <w:t>able to the monitor</w:t>
      </w:r>
    </w:p>
    <w:p w14:paraId="0F0724D2">
      <w:pPr>
        <w:spacing w:before="90" w:line="444" w:lineRule="exact"/>
        <w:rPr>
          <w:b/>
          <w:bCs/>
          <w:color w:val="auto"/>
          <w:sz w:val="31"/>
          <w:szCs w:val="31"/>
          <w:highlight w:val="none"/>
          <w:u w:val="single"/>
        </w:rPr>
      </w:pPr>
    </w:p>
    <w:p w14:paraId="50941727">
      <w:pPr>
        <w:spacing w:before="90" w:line="240" w:lineRule="auto"/>
        <w:rPr>
          <w:rFonts w:hint="eastAsia" w:eastAsia="宋体"/>
          <w:b/>
          <w:bCs/>
          <w:color w:val="auto"/>
          <w:sz w:val="31"/>
          <w:szCs w:val="31"/>
          <w:highlight w:val="none"/>
          <w:u w:val="single"/>
          <w:lang w:eastAsia="zh-CN"/>
        </w:rPr>
      </w:pPr>
      <w:r>
        <w:rPr>
          <w:rFonts w:hint="eastAsia" w:eastAsia="宋体"/>
          <w:b/>
          <w:bCs/>
          <w:color w:val="auto"/>
          <w:sz w:val="31"/>
          <w:szCs w:val="31"/>
          <w:highlight w:val="none"/>
          <w:u w:val="single"/>
          <w:lang w:eastAsia="zh-CN"/>
        </w:rPr>
        <w:drawing>
          <wp:inline distT="0" distB="0" distL="114300" distR="114300">
            <wp:extent cx="5287645" cy="3483610"/>
            <wp:effectExtent l="0" t="0" r="8255" b="2540"/>
            <wp:docPr id="20" name="图片 20" descr="KRM 5-3000 HDM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KRM 5-3000 HDMI 1"/>
                    <pic:cNvPicPr>
                      <a:picLocks noChangeAspect="1"/>
                    </pic:cNvPicPr>
                  </pic:nvPicPr>
                  <pic:blipFill>
                    <a:blip r:embed="rId30"/>
                    <a:stretch>
                      <a:fillRect/>
                    </a:stretch>
                  </pic:blipFill>
                  <pic:spPr>
                    <a:xfrm>
                      <a:off x="0" y="0"/>
                      <a:ext cx="5287645" cy="3483610"/>
                    </a:xfrm>
                    <a:prstGeom prst="rect">
                      <a:avLst/>
                    </a:prstGeom>
                  </pic:spPr>
                </pic:pic>
              </a:graphicData>
            </a:graphic>
          </wp:inline>
        </w:drawing>
      </w:r>
      <w:bookmarkStart w:id="7" w:name="_GoBack"/>
      <w:bookmarkEnd w:id="7"/>
    </w:p>
    <w:p w14:paraId="58E0B234">
      <w:pPr>
        <w:spacing w:before="90" w:line="240" w:lineRule="auto"/>
        <w:rPr>
          <w:rFonts w:hint="eastAsia" w:eastAsia="宋体"/>
          <w:b/>
          <w:bCs/>
          <w:color w:val="auto"/>
          <w:sz w:val="31"/>
          <w:szCs w:val="31"/>
          <w:highlight w:val="none"/>
          <w:u w:val="single"/>
          <w:lang w:eastAsia="zh-CN"/>
        </w:rPr>
      </w:pPr>
    </w:p>
    <w:p w14:paraId="14C2C094">
      <w:pPr>
        <w:spacing w:before="90" w:line="240" w:lineRule="auto"/>
        <w:rPr>
          <w:rFonts w:hint="eastAsia" w:eastAsia="宋体"/>
          <w:b/>
          <w:bCs/>
          <w:color w:val="auto"/>
          <w:sz w:val="31"/>
          <w:szCs w:val="31"/>
          <w:highlight w:val="none"/>
          <w:u w:val="single"/>
          <w:lang w:eastAsia="zh-CN"/>
        </w:rPr>
      </w:pPr>
    </w:p>
    <w:p w14:paraId="13123189">
      <w:pPr>
        <w:spacing w:before="90" w:line="240" w:lineRule="auto"/>
        <w:jc w:val="both"/>
        <w:rPr>
          <w:rFonts w:hint="eastAsia" w:eastAsia="宋体"/>
          <w:b/>
          <w:bCs/>
          <w:color w:val="auto"/>
          <w:sz w:val="31"/>
          <w:szCs w:val="31"/>
          <w:highlight w:val="none"/>
          <w:u w:val="single"/>
          <w:lang w:eastAsia="zh-CN"/>
        </w:rPr>
      </w:pPr>
    </w:p>
    <w:p w14:paraId="351B2A1E">
      <w:pPr>
        <w:spacing w:before="90" w:line="444" w:lineRule="exact"/>
        <w:rPr>
          <w:b/>
          <w:bCs/>
          <w:color w:val="auto"/>
          <w:position w:val="2"/>
          <w:sz w:val="31"/>
          <w:szCs w:val="31"/>
          <w:highlight w:val="none"/>
          <w:u w:val="single"/>
        </w:rPr>
      </w:pPr>
    </w:p>
    <w:p w14:paraId="2BEB7D41">
      <w:pPr>
        <w:spacing w:before="90" w:line="444" w:lineRule="exact"/>
        <w:rPr>
          <w:rFonts w:eastAsia="宋体"/>
          <w:b/>
          <w:bCs/>
          <w:color w:val="auto"/>
          <w:position w:val="2"/>
          <w:sz w:val="31"/>
          <w:szCs w:val="31"/>
          <w:highlight w:val="none"/>
          <w:u w:val="single"/>
          <w:lang w:val="en-US" w:eastAsia="zh-CN"/>
        </w:rPr>
        <w:sectPr>
          <w:footerReference r:id="rId12" w:type="default"/>
          <w:pgSz w:w="11906" w:h="16839"/>
          <w:pgMar w:top="1134" w:right="1786" w:bottom="1134" w:left="1786" w:header="0" w:footer="992" w:gutter="0"/>
          <w:pgBorders>
            <w:top w:val="none" w:sz="0" w:space="0"/>
            <w:left w:val="none" w:sz="0" w:space="0"/>
            <w:bottom w:val="none" w:sz="0" w:space="0"/>
            <w:right w:val="none" w:sz="0" w:space="0"/>
          </w:pgBorders>
          <w:cols w:space="0" w:num="1"/>
          <w:rtlGutter w:val="0"/>
          <w:docGrid w:linePitch="0" w:charSpace="0"/>
        </w:sectPr>
      </w:pPr>
    </w:p>
    <w:p w14:paraId="64CAE701">
      <w:pPr>
        <w:spacing w:before="90" w:line="444" w:lineRule="exact"/>
        <w:rPr>
          <w:rFonts w:eastAsia="宋体"/>
          <w:b/>
          <w:bCs/>
          <w:color w:val="auto"/>
          <w:position w:val="2"/>
          <w:sz w:val="31"/>
          <w:szCs w:val="31"/>
          <w:highlight w:val="none"/>
          <w:u w:val="single"/>
          <w:lang w:val="en-US" w:eastAsia="zh-CN"/>
        </w:rPr>
      </w:pPr>
      <w:r>
        <w:rPr>
          <w:rFonts w:hint="eastAsia" w:eastAsia="宋体"/>
          <w:b/>
          <w:bCs/>
          <w:color w:val="auto"/>
          <w:position w:val="2"/>
          <w:sz w:val="31"/>
          <w:szCs w:val="31"/>
          <w:highlight w:val="none"/>
          <w:u w:val="single"/>
          <w:lang w:val="en-US" w:eastAsia="zh-CN"/>
        </w:rPr>
        <w:t>Connect to camera housing</w:t>
      </w:r>
    </w:p>
    <w:p w14:paraId="70270184">
      <w:pPr>
        <w:spacing w:before="90" w:line="444" w:lineRule="exact"/>
        <w:rPr>
          <w:rFonts w:eastAsia="宋体"/>
          <w:b/>
          <w:bCs/>
          <w:color w:val="auto"/>
          <w:position w:val="2"/>
          <w:sz w:val="31"/>
          <w:szCs w:val="31"/>
          <w:highlight w:val="none"/>
          <w:u w:val="single"/>
          <w:lang w:val="en-US" w:eastAsia="zh-CN"/>
        </w:rPr>
      </w:pPr>
    </w:p>
    <w:p w14:paraId="57FA5337">
      <w:pPr>
        <w:spacing w:before="90"/>
        <w:jc w:val="center"/>
        <w:rPr>
          <w:rFonts w:eastAsia="宋体"/>
          <w:b/>
          <w:bCs/>
          <w:color w:val="auto"/>
          <w:position w:val="2"/>
          <w:sz w:val="31"/>
          <w:szCs w:val="31"/>
          <w:u w:val="single"/>
          <w:lang w:eastAsia="zh-CN"/>
        </w:rPr>
      </w:pPr>
      <w:r>
        <w:rPr>
          <w:rFonts w:hint="eastAsia" w:eastAsia="宋体"/>
          <w:b/>
          <w:bCs/>
          <w:color w:val="auto"/>
          <w:position w:val="2"/>
          <w:sz w:val="31"/>
          <w:szCs w:val="31"/>
          <w:highlight w:val="none"/>
          <w:lang w:val="en-US" w:eastAsia="en-US"/>
        </w:rPr>
        <w:drawing>
          <wp:inline distT="0" distB="0" distL="114300" distR="114300">
            <wp:extent cx="5554980" cy="8319135"/>
            <wp:effectExtent l="0" t="0" r="7620" b="5715"/>
            <wp:docPr id="16" name="图片 16" descr="HDMI电缆链接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DMI电缆链接图"/>
                    <pic:cNvPicPr>
                      <a:picLocks noChangeAspect="1"/>
                    </pic:cNvPicPr>
                  </pic:nvPicPr>
                  <pic:blipFill>
                    <a:blip r:embed="rId31"/>
                    <a:stretch>
                      <a:fillRect/>
                    </a:stretch>
                  </pic:blipFill>
                  <pic:spPr>
                    <a:xfrm>
                      <a:off x="0" y="0"/>
                      <a:ext cx="5554980" cy="8319135"/>
                    </a:xfrm>
                    <a:prstGeom prst="rect">
                      <a:avLst/>
                    </a:prstGeom>
                  </pic:spPr>
                </pic:pic>
              </a:graphicData>
            </a:graphic>
          </wp:inline>
        </w:drawing>
      </w:r>
    </w:p>
    <w:p w14:paraId="271B59A1">
      <w:pPr>
        <w:spacing w:before="90" w:line="444" w:lineRule="exact"/>
        <w:rPr>
          <w:b/>
          <w:bCs/>
          <w:color w:val="auto"/>
          <w:position w:val="2"/>
          <w:sz w:val="31"/>
          <w:szCs w:val="31"/>
          <w:u w:val="single"/>
        </w:rPr>
        <w:sectPr>
          <w:footerReference r:id="rId13" w:type="default"/>
          <w:pgSz w:w="11906" w:h="16839"/>
          <w:pgMar w:top="1134" w:right="1786" w:bottom="1134" w:left="1786" w:header="0" w:footer="992" w:gutter="0"/>
          <w:pgBorders>
            <w:top w:val="none" w:sz="0" w:space="0"/>
            <w:left w:val="none" w:sz="0" w:space="0"/>
            <w:bottom w:val="none" w:sz="0" w:space="0"/>
            <w:right w:val="none" w:sz="0" w:space="0"/>
          </w:pgBorders>
          <w:cols w:space="0" w:num="1"/>
          <w:rtlGutter w:val="0"/>
          <w:docGrid w:linePitch="0" w:charSpace="0"/>
        </w:sectPr>
      </w:pPr>
    </w:p>
    <w:p w14:paraId="7000D29C">
      <w:pPr>
        <w:pStyle w:val="17"/>
        <w:rPr>
          <w:b/>
          <w:color w:val="auto"/>
          <w:sz w:val="28"/>
          <w:szCs w:val="28"/>
          <w:u w:val="single"/>
        </w:rPr>
      </w:pPr>
      <w:r>
        <w:rPr>
          <w:b/>
          <w:color w:val="auto"/>
          <w:sz w:val="28"/>
          <w:szCs w:val="28"/>
          <w:u w:val="single"/>
        </w:rPr>
        <w:t>Trouble</w:t>
      </w:r>
      <w:r>
        <w:rPr>
          <w:b/>
          <w:color w:val="auto"/>
          <w:spacing w:val="14"/>
          <w:sz w:val="28"/>
          <w:szCs w:val="28"/>
          <w:u w:val="single"/>
        </w:rPr>
        <w:t>s</w:t>
      </w:r>
      <w:r>
        <w:rPr>
          <w:b/>
          <w:color w:val="auto"/>
          <w:sz w:val="28"/>
          <w:szCs w:val="28"/>
          <w:u w:val="single"/>
        </w:rPr>
        <w:t>hooting</w:t>
      </w:r>
    </w:p>
    <w:p w14:paraId="04D06E14">
      <w:pPr>
        <w:pStyle w:val="17"/>
        <w:rPr>
          <w:color w:val="auto"/>
        </w:rPr>
      </w:pPr>
    </w:p>
    <w:p w14:paraId="1BAA271E">
      <w:pPr>
        <w:rPr>
          <w:color w:val="auto"/>
          <w:sz w:val="28"/>
        </w:rPr>
      </w:pPr>
      <w:r>
        <w:rPr>
          <w:rFonts w:hint="eastAsia" w:eastAsia="宋体"/>
          <w:color w:val="auto"/>
          <w:sz w:val="28"/>
          <w:lang w:val="en-US" w:eastAsia="zh-CN"/>
        </w:rPr>
        <w:t>O</w:t>
      </w:r>
      <w:r>
        <w:rPr>
          <w:color w:val="auto"/>
          <w:sz w:val="28"/>
        </w:rPr>
        <w:t>nly black and whit</w:t>
      </w:r>
      <w:r>
        <w:rPr>
          <w:rFonts w:hint="eastAsia" w:eastAsia="宋体"/>
          <w:color w:val="auto"/>
          <w:sz w:val="28"/>
          <w:lang w:val="en-US" w:eastAsia="zh-CN"/>
        </w:rPr>
        <w:t>e</w:t>
      </w:r>
      <w:r>
        <w:rPr>
          <w:color w:val="auto"/>
          <w:sz w:val="28"/>
        </w:rPr>
        <w:t xml:space="preserve"> or monochrome picture.</w:t>
      </w:r>
    </w:p>
    <w:p w14:paraId="6A228AAC">
      <w:pPr>
        <w:pStyle w:val="16"/>
        <w:numPr>
          <w:ilvl w:val="0"/>
          <w:numId w:val="7"/>
        </w:numPr>
        <w:spacing w:before="127" w:line="374" w:lineRule="exact"/>
        <w:rPr>
          <w:color w:val="auto"/>
          <w:sz w:val="28"/>
          <w:szCs w:val="28"/>
        </w:rPr>
      </w:pPr>
      <w:r>
        <w:rPr>
          <w:rFonts w:hint="eastAsia" w:eastAsia="宋体"/>
          <w:color w:val="auto"/>
          <w:spacing w:val="-1"/>
          <w:position w:val="3"/>
          <w:sz w:val="28"/>
          <w:szCs w:val="28"/>
          <w:lang w:val="en-US" w:eastAsia="zh-CN"/>
        </w:rPr>
        <w:t>Please c</w:t>
      </w:r>
      <w:r>
        <w:rPr>
          <w:color w:val="auto"/>
          <w:spacing w:val="-1"/>
          <w:position w:val="3"/>
          <w:sz w:val="28"/>
          <w:szCs w:val="28"/>
        </w:rPr>
        <w:t>heck saturation, brightness &amp; contras</w:t>
      </w:r>
      <w:r>
        <w:rPr>
          <w:color w:val="auto"/>
          <w:position w:val="3"/>
          <w:sz w:val="28"/>
          <w:szCs w:val="28"/>
        </w:rPr>
        <w:t>t</w:t>
      </w:r>
      <w:r>
        <w:rPr>
          <w:color w:val="auto"/>
          <w:spacing w:val="-1"/>
          <w:position w:val="3"/>
          <w:sz w:val="28"/>
          <w:szCs w:val="28"/>
        </w:rPr>
        <w:t xml:space="preserve"> </w:t>
      </w:r>
      <w:r>
        <w:rPr>
          <w:color w:val="auto"/>
          <w:position w:val="3"/>
          <w:sz w:val="28"/>
          <w:szCs w:val="28"/>
        </w:rPr>
        <w:t>adjustment</w:t>
      </w:r>
      <w:r>
        <w:rPr>
          <w:color w:val="auto"/>
          <w:spacing w:val="-1"/>
          <w:position w:val="3"/>
          <w:sz w:val="28"/>
          <w:szCs w:val="28"/>
        </w:rPr>
        <w:t>.</w:t>
      </w:r>
    </w:p>
    <w:p w14:paraId="3CB4981F">
      <w:pPr>
        <w:pStyle w:val="16"/>
        <w:numPr>
          <w:ilvl w:val="0"/>
          <w:numId w:val="7"/>
        </w:numPr>
        <w:spacing w:before="144" w:line="313" w:lineRule="auto"/>
        <w:ind w:right="390"/>
        <w:rPr>
          <w:color w:val="auto"/>
          <w:sz w:val="28"/>
          <w:szCs w:val="28"/>
        </w:rPr>
      </w:pPr>
      <w:r>
        <w:rPr>
          <w:rFonts w:hint="eastAsia" w:eastAsia="宋体"/>
          <w:color w:val="auto"/>
          <w:spacing w:val="-1"/>
          <w:sz w:val="28"/>
          <w:szCs w:val="28"/>
          <w:lang w:val="en-US" w:eastAsia="zh-CN"/>
        </w:rPr>
        <w:t>Please c</w:t>
      </w:r>
      <w:r>
        <w:rPr>
          <w:color w:val="auto"/>
          <w:spacing w:val="-1"/>
          <w:sz w:val="28"/>
          <w:szCs w:val="28"/>
        </w:rPr>
        <w:t xml:space="preserve">heck </w:t>
      </w:r>
      <w:r>
        <w:rPr>
          <w:rFonts w:hint="default" w:eastAsia="宋体"/>
          <w:color w:val="auto"/>
          <w:spacing w:val="-1"/>
          <w:sz w:val="28"/>
          <w:szCs w:val="28"/>
          <w:lang w:val="en-US" w:eastAsia="zh-CN"/>
        </w:rPr>
        <w:t>“</w:t>
      </w:r>
      <w:r>
        <w:rPr>
          <w:rFonts w:hint="eastAsia" w:eastAsia="宋体"/>
          <w:color w:val="auto"/>
          <w:spacing w:val="-1"/>
          <w:sz w:val="28"/>
          <w:szCs w:val="28"/>
          <w:lang w:val="en-US" w:eastAsia="zh-CN"/>
        </w:rPr>
        <w:t>Monochrome</w:t>
      </w:r>
      <w:r>
        <w:rPr>
          <w:rFonts w:hint="default" w:eastAsia="宋体"/>
          <w:color w:val="auto"/>
          <w:spacing w:val="-1"/>
          <w:sz w:val="28"/>
          <w:szCs w:val="28"/>
          <w:lang w:val="en-US" w:eastAsia="zh-CN"/>
        </w:rPr>
        <w:t>”</w:t>
      </w:r>
      <w:r>
        <w:rPr>
          <w:color w:val="auto"/>
          <w:spacing w:val="-2"/>
          <w:sz w:val="28"/>
          <w:szCs w:val="28"/>
        </w:rPr>
        <w:t xml:space="preserve"> </w:t>
      </w:r>
      <w:r>
        <w:rPr>
          <w:color w:val="auto"/>
          <w:spacing w:val="-1"/>
          <w:sz w:val="28"/>
          <w:szCs w:val="28"/>
        </w:rPr>
        <w:t>is</w:t>
      </w:r>
      <w:r>
        <w:rPr>
          <w:color w:val="auto"/>
          <w:spacing w:val="-2"/>
          <w:sz w:val="28"/>
          <w:szCs w:val="28"/>
        </w:rPr>
        <w:t xml:space="preserve"> </w:t>
      </w:r>
      <w:r>
        <w:rPr>
          <w:color w:val="auto"/>
          <w:spacing w:val="-1"/>
          <w:sz w:val="28"/>
          <w:szCs w:val="28"/>
        </w:rPr>
        <w:t>in</w:t>
      </w:r>
      <w:r>
        <w:rPr>
          <w:color w:val="auto"/>
          <w:spacing w:val="-2"/>
          <w:sz w:val="28"/>
          <w:szCs w:val="28"/>
        </w:rPr>
        <w:t xml:space="preserve"> </w:t>
      </w:r>
      <w:r>
        <w:rPr>
          <w:color w:val="auto"/>
          <w:spacing w:val="-1"/>
          <w:sz w:val="28"/>
          <w:szCs w:val="28"/>
        </w:rPr>
        <w:t>black</w:t>
      </w:r>
      <w:r>
        <w:rPr>
          <w:color w:val="auto"/>
          <w:spacing w:val="-2"/>
          <w:sz w:val="28"/>
          <w:szCs w:val="28"/>
        </w:rPr>
        <w:t>,</w:t>
      </w:r>
      <w:r>
        <w:rPr>
          <w:color w:val="auto"/>
          <w:spacing w:val="-1"/>
          <w:sz w:val="28"/>
          <w:szCs w:val="28"/>
        </w:rPr>
        <w:t xml:space="preserve"> white or monochrome</w:t>
      </w:r>
      <w:r>
        <w:rPr>
          <w:color w:val="auto"/>
          <w:sz w:val="28"/>
          <w:szCs w:val="28"/>
        </w:rPr>
        <w:t xml:space="preserve"> image</w:t>
      </w:r>
      <w:r>
        <w:rPr>
          <w:color w:val="auto"/>
          <w:spacing w:val="2"/>
          <w:sz w:val="28"/>
          <w:szCs w:val="28"/>
        </w:rPr>
        <w:t xml:space="preserve"> </w:t>
      </w:r>
      <w:r>
        <w:rPr>
          <w:color w:val="auto"/>
          <w:sz w:val="28"/>
          <w:szCs w:val="28"/>
        </w:rPr>
        <w:t>or</w:t>
      </w:r>
      <w:r>
        <w:rPr>
          <w:color w:val="auto"/>
          <w:spacing w:val="2"/>
          <w:sz w:val="28"/>
          <w:szCs w:val="28"/>
        </w:rPr>
        <w:t xml:space="preserve"> </w:t>
      </w:r>
      <w:r>
        <w:rPr>
          <w:color w:val="auto"/>
          <w:sz w:val="28"/>
          <w:szCs w:val="28"/>
        </w:rPr>
        <w:t>other</w:t>
      </w:r>
      <w:r>
        <w:rPr>
          <w:color w:val="auto"/>
          <w:spacing w:val="2"/>
          <w:sz w:val="28"/>
          <w:szCs w:val="28"/>
        </w:rPr>
        <w:t xml:space="preserve"> </w:t>
      </w:r>
      <w:r>
        <w:rPr>
          <w:color w:val="auto"/>
          <w:sz w:val="28"/>
          <w:szCs w:val="28"/>
        </w:rPr>
        <w:t>condition</w:t>
      </w:r>
      <w:r>
        <w:rPr>
          <w:color w:val="auto"/>
          <w:spacing w:val="1"/>
          <w:sz w:val="28"/>
          <w:szCs w:val="28"/>
        </w:rPr>
        <w:t>.</w:t>
      </w:r>
    </w:p>
    <w:p w14:paraId="0BB5723E">
      <w:pPr>
        <w:pStyle w:val="16"/>
        <w:numPr>
          <w:ilvl w:val="0"/>
          <w:numId w:val="0"/>
        </w:numPr>
        <w:spacing w:before="144" w:line="313" w:lineRule="auto"/>
        <w:ind w:left="360" w:leftChars="0" w:right="390" w:rightChars="0"/>
        <w:rPr>
          <w:color w:val="auto"/>
          <w:sz w:val="28"/>
          <w:szCs w:val="28"/>
        </w:rPr>
      </w:pPr>
    </w:p>
    <w:p w14:paraId="2B6FFC3E">
      <w:pPr>
        <w:rPr>
          <w:color w:val="auto"/>
          <w:sz w:val="28"/>
        </w:rPr>
      </w:pPr>
      <w:r>
        <w:rPr>
          <w:rFonts w:hint="eastAsia" w:eastAsia="宋体"/>
          <w:color w:val="auto"/>
          <w:sz w:val="28"/>
          <w:lang w:val="en-US" w:eastAsia="zh-CN"/>
        </w:rPr>
        <w:t>No image after put on the power</w:t>
      </w:r>
    </w:p>
    <w:p w14:paraId="40BE61A9">
      <w:pPr>
        <w:pStyle w:val="16"/>
        <w:numPr>
          <w:ilvl w:val="0"/>
          <w:numId w:val="8"/>
        </w:numPr>
        <w:spacing w:before="126" w:line="313" w:lineRule="auto"/>
        <w:ind w:right="640"/>
        <w:rPr>
          <w:color w:val="auto"/>
          <w:spacing w:val="-1"/>
          <w:sz w:val="28"/>
          <w:szCs w:val="28"/>
        </w:rPr>
      </w:pPr>
      <w:r>
        <w:rPr>
          <w:color w:val="auto"/>
          <w:spacing w:val="-1"/>
          <w:sz w:val="28"/>
          <w:szCs w:val="28"/>
        </w:rPr>
        <w:t xml:space="preserve">Check </w:t>
      </w:r>
      <w:r>
        <w:rPr>
          <w:rFonts w:hint="eastAsia" w:eastAsia="宋体"/>
          <w:color w:val="auto"/>
          <w:spacing w:val="-1"/>
          <w:sz w:val="28"/>
          <w:szCs w:val="28"/>
          <w:lang w:val="en-US" w:eastAsia="zh-CN"/>
        </w:rPr>
        <w:t xml:space="preserve">if </w:t>
      </w:r>
      <w:r>
        <w:rPr>
          <w:color w:val="auto"/>
          <w:spacing w:val="-1"/>
          <w:sz w:val="28"/>
          <w:szCs w:val="28"/>
        </w:rPr>
        <w:t>HDMI cable</w:t>
      </w:r>
      <w:r>
        <w:rPr>
          <w:rFonts w:hint="eastAsia" w:eastAsia="宋体"/>
          <w:color w:val="auto"/>
          <w:spacing w:val="-1"/>
          <w:sz w:val="28"/>
          <w:szCs w:val="28"/>
          <w:lang w:val="en-US" w:eastAsia="zh-CN"/>
        </w:rPr>
        <w:t xml:space="preserve"> connecting is in good condition.</w:t>
      </w:r>
    </w:p>
    <w:p w14:paraId="31BAEFFE">
      <w:pPr>
        <w:pStyle w:val="16"/>
        <w:numPr>
          <w:ilvl w:val="0"/>
          <w:numId w:val="8"/>
        </w:numPr>
        <w:spacing w:before="149" w:line="336" w:lineRule="auto"/>
        <w:ind w:right="12"/>
        <w:rPr>
          <w:color w:val="auto"/>
          <w:sz w:val="28"/>
          <w:szCs w:val="28"/>
        </w:rPr>
      </w:pPr>
      <w:r>
        <w:rPr>
          <w:color w:val="auto"/>
          <w:spacing w:val="-2"/>
          <w:sz w:val="28"/>
          <w:szCs w:val="28"/>
        </w:rPr>
        <w:t>C</w:t>
      </w:r>
      <w:r>
        <w:rPr>
          <w:color w:val="auto"/>
          <w:spacing w:val="-1"/>
          <w:sz w:val="28"/>
          <w:szCs w:val="28"/>
        </w:rPr>
        <w:t>heck</w:t>
      </w:r>
      <w:r>
        <w:rPr>
          <w:color w:val="auto"/>
          <w:spacing w:val="-2"/>
          <w:sz w:val="28"/>
          <w:szCs w:val="28"/>
        </w:rPr>
        <w:t xml:space="preserve"> </w:t>
      </w:r>
      <w:r>
        <w:rPr>
          <w:color w:val="auto"/>
          <w:spacing w:val="-1"/>
          <w:sz w:val="28"/>
          <w:szCs w:val="28"/>
        </w:rPr>
        <w:t>signal</w:t>
      </w:r>
      <w:r>
        <w:rPr>
          <w:color w:val="auto"/>
          <w:spacing w:val="-2"/>
          <w:sz w:val="28"/>
          <w:szCs w:val="28"/>
        </w:rPr>
        <w:t xml:space="preserve"> </w:t>
      </w:r>
      <w:r>
        <w:rPr>
          <w:color w:val="auto"/>
          <w:spacing w:val="-1"/>
          <w:sz w:val="28"/>
          <w:szCs w:val="28"/>
        </w:rPr>
        <w:t>cable</w:t>
      </w:r>
      <w:r>
        <w:rPr>
          <w:color w:val="auto"/>
          <w:spacing w:val="-2"/>
          <w:sz w:val="28"/>
          <w:szCs w:val="28"/>
        </w:rPr>
        <w:t xml:space="preserve"> </w:t>
      </w:r>
      <w:r>
        <w:rPr>
          <w:color w:val="auto"/>
          <w:spacing w:val="-1"/>
          <w:sz w:val="28"/>
          <w:szCs w:val="28"/>
        </w:rPr>
        <w:t>connecti</w:t>
      </w:r>
      <w:r>
        <w:rPr>
          <w:rFonts w:hint="eastAsia" w:eastAsia="宋体"/>
          <w:color w:val="auto"/>
          <w:spacing w:val="-1"/>
          <w:sz w:val="28"/>
          <w:szCs w:val="28"/>
          <w:lang w:val="en-US" w:eastAsia="zh-CN"/>
        </w:rPr>
        <w:t>ng</w:t>
      </w:r>
      <w:r>
        <w:rPr>
          <w:color w:val="auto"/>
          <w:spacing w:val="-2"/>
          <w:sz w:val="28"/>
          <w:szCs w:val="28"/>
        </w:rPr>
        <w:t xml:space="preserve">, </w:t>
      </w:r>
      <w:r>
        <w:rPr>
          <w:color w:val="auto"/>
          <w:spacing w:val="-1"/>
          <w:sz w:val="28"/>
          <w:szCs w:val="28"/>
        </w:rPr>
        <w:t>and</w:t>
      </w:r>
      <w:r>
        <w:rPr>
          <w:color w:val="auto"/>
          <w:spacing w:val="-2"/>
          <w:sz w:val="28"/>
          <w:szCs w:val="28"/>
        </w:rPr>
        <w:t xml:space="preserve"> </w:t>
      </w:r>
      <w:r>
        <w:rPr>
          <w:color w:val="auto"/>
          <w:spacing w:val="-1"/>
          <w:sz w:val="28"/>
          <w:szCs w:val="28"/>
        </w:rPr>
        <w:t>make</w:t>
      </w:r>
      <w:r>
        <w:rPr>
          <w:color w:val="auto"/>
          <w:spacing w:val="-2"/>
          <w:sz w:val="28"/>
          <w:szCs w:val="28"/>
        </w:rPr>
        <w:t xml:space="preserve"> </w:t>
      </w:r>
      <w:r>
        <w:rPr>
          <w:color w:val="auto"/>
          <w:spacing w:val="-1"/>
          <w:sz w:val="28"/>
          <w:szCs w:val="28"/>
        </w:rPr>
        <w:t>sure</w:t>
      </w:r>
      <w:r>
        <w:rPr>
          <w:color w:val="auto"/>
          <w:spacing w:val="-2"/>
          <w:sz w:val="28"/>
          <w:szCs w:val="28"/>
        </w:rPr>
        <w:t xml:space="preserve"> </w:t>
      </w:r>
      <w:r>
        <w:rPr>
          <w:color w:val="auto"/>
          <w:spacing w:val="-1"/>
          <w:sz w:val="28"/>
          <w:szCs w:val="28"/>
        </w:rPr>
        <w:t>to</w:t>
      </w:r>
      <w:r>
        <w:rPr>
          <w:color w:val="auto"/>
          <w:spacing w:val="-2"/>
          <w:sz w:val="28"/>
          <w:szCs w:val="28"/>
        </w:rPr>
        <w:t xml:space="preserve"> </w:t>
      </w:r>
      <w:r>
        <w:rPr>
          <w:color w:val="auto"/>
          <w:spacing w:val="-1"/>
          <w:sz w:val="28"/>
          <w:szCs w:val="28"/>
        </w:rPr>
        <w:t>use</w:t>
      </w:r>
      <w:r>
        <w:rPr>
          <w:color w:val="auto"/>
          <w:spacing w:val="-2"/>
          <w:sz w:val="28"/>
          <w:szCs w:val="28"/>
        </w:rPr>
        <w:t xml:space="preserve"> </w:t>
      </w:r>
      <w:r>
        <w:rPr>
          <w:color w:val="auto"/>
          <w:spacing w:val="-1"/>
          <w:sz w:val="28"/>
          <w:szCs w:val="28"/>
        </w:rPr>
        <w:t>the</w:t>
      </w:r>
      <w:r>
        <w:rPr>
          <w:rFonts w:hint="eastAsia" w:eastAsia="宋体"/>
          <w:color w:val="auto"/>
          <w:spacing w:val="-1"/>
          <w:sz w:val="28"/>
          <w:szCs w:val="28"/>
          <w:lang w:val="en-US" w:eastAsia="zh-CN"/>
        </w:rPr>
        <w:t xml:space="preserve"> </w:t>
      </w:r>
      <w:r>
        <w:rPr>
          <w:color w:val="auto"/>
          <w:sz w:val="28"/>
          <w:szCs w:val="28"/>
        </w:rPr>
        <w:t>standard</w:t>
      </w:r>
      <w:r>
        <w:rPr>
          <w:color w:val="auto"/>
          <w:spacing w:val="-1"/>
          <w:sz w:val="28"/>
          <w:szCs w:val="28"/>
        </w:rPr>
        <w:t xml:space="preserve"> </w:t>
      </w:r>
      <w:r>
        <w:rPr>
          <w:color w:val="auto"/>
          <w:sz w:val="28"/>
          <w:szCs w:val="28"/>
        </w:rPr>
        <w:t>adapter</w:t>
      </w:r>
      <w:r>
        <w:rPr>
          <w:color w:val="auto"/>
          <w:spacing w:val="-1"/>
          <w:sz w:val="28"/>
          <w:szCs w:val="28"/>
        </w:rPr>
        <w:t xml:space="preserve"> </w:t>
      </w:r>
      <w:r>
        <w:rPr>
          <w:color w:val="auto"/>
          <w:sz w:val="28"/>
          <w:szCs w:val="28"/>
        </w:rPr>
        <w:t>to</w:t>
      </w:r>
      <w:r>
        <w:rPr>
          <w:color w:val="auto"/>
          <w:spacing w:val="-1"/>
          <w:sz w:val="28"/>
          <w:szCs w:val="28"/>
        </w:rPr>
        <w:t xml:space="preserve"> </w:t>
      </w:r>
      <w:r>
        <w:rPr>
          <w:color w:val="auto"/>
          <w:sz w:val="28"/>
          <w:szCs w:val="28"/>
        </w:rPr>
        <w:t>connect</w:t>
      </w:r>
      <w:r>
        <w:rPr>
          <w:color w:val="auto"/>
          <w:spacing w:val="-1"/>
          <w:sz w:val="28"/>
          <w:szCs w:val="28"/>
        </w:rPr>
        <w:t xml:space="preserve"> </w:t>
      </w:r>
      <w:r>
        <w:rPr>
          <w:color w:val="auto"/>
          <w:sz w:val="28"/>
          <w:szCs w:val="28"/>
        </w:rPr>
        <w:t>the</w:t>
      </w:r>
      <w:r>
        <w:rPr>
          <w:color w:val="auto"/>
          <w:spacing w:val="-1"/>
          <w:sz w:val="28"/>
          <w:szCs w:val="28"/>
        </w:rPr>
        <w:t xml:space="preserve"> </w:t>
      </w:r>
      <w:r>
        <w:rPr>
          <w:color w:val="auto"/>
          <w:sz w:val="28"/>
          <w:szCs w:val="28"/>
        </w:rPr>
        <w:t>monitor</w:t>
      </w:r>
      <w:r>
        <w:rPr>
          <w:color w:val="auto"/>
          <w:spacing w:val="-1"/>
          <w:sz w:val="28"/>
          <w:szCs w:val="28"/>
        </w:rPr>
        <w:t xml:space="preserve">. </w:t>
      </w:r>
      <w:r>
        <w:rPr>
          <w:color w:val="auto"/>
          <w:sz w:val="28"/>
          <w:szCs w:val="28"/>
        </w:rPr>
        <w:t>If</w:t>
      </w:r>
      <w:r>
        <w:rPr>
          <w:color w:val="auto"/>
          <w:spacing w:val="-1"/>
          <w:sz w:val="28"/>
          <w:szCs w:val="28"/>
        </w:rPr>
        <w:t xml:space="preserve"> </w:t>
      </w:r>
      <w:r>
        <w:rPr>
          <w:color w:val="auto"/>
          <w:sz w:val="28"/>
          <w:szCs w:val="28"/>
        </w:rPr>
        <w:t>power</w:t>
      </w:r>
      <w:r>
        <w:rPr>
          <w:color w:val="auto"/>
          <w:spacing w:val="-1"/>
          <w:sz w:val="28"/>
          <w:szCs w:val="28"/>
        </w:rPr>
        <w:t xml:space="preserve"> </w:t>
      </w:r>
      <w:r>
        <w:rPr>
          <w:color w:val="auto"/>
          <w:sz w:val="28"/>
          <w:szCs w:val="28"/>
        </w:rPr>
        <w:t>is</w:t>
      </w:r>
      <w:r>
        <w:rPr>
          <w:color w:val="auto"/>
          <w:spacing w:val="-1"/>
          <w:sz w:val="28"/>
          <w:szCs w:val="28"/>
        </w:rPr>
        <w:t xml:space="preserve"> </w:t>
      </w:r>
      <w:r>
        <w:rPr>
          <w:color w:val="auto"/>
          <w:sz w:val="28"/>
          <w:szCs w:val="28"/>
        </w:rPr>
        <w:t>supplied by battery</w:t>
      </w:r>
      <w:r>
        <w:rPr>
          <w:color w:val="auto"/>
          <w:spacing w:val="2"/>
          <w:sz w:val="28"/>
          <w:szCs w:val="28"/>
        </w:rPr>
        <w:t xml:space="preserve">, </w:t>
      </w:r>
      <w:r>
        <w:rPr>
          <w:color w:val="auto"/>
          <w:sz w:val="28"/>
          <w:szCs w:val="28"/>
        </w:rPr>
        <w:t>please</w:t>
      </w:r>
      <w:r>
        <w:rPr>
          <w:color w:val="auto"/>
          <w:spacing w:val="2"/>
          <w:sz w:val="28"/>
          <w:szCs w:val="28"/>
        </w:rPr>
        <w:t xml:space="preserve"> </w:t>
      </w:r>
      <w:r>
        <w:rPr>
          <w:color w:val="auto"/>
          <w:sz w:val="28"/>
          <w:szCs w:val="28"/>
        </w:rPr>
        <w:t>check</w:t>
      </w:r>
      <w:r>
        <w:rPr>
          <w:color w:val="auto"/>
          <w:spacing w:val="2"/>
          <w:sz w:val="28"/>
          <w:szCs w:val="28"/>
        </w:rPr>
        <w:t xml:space="preserve"> </w:t>
      </w:r>
      <w:r>
        <w:rPr>
          <w:color w:val="auto"/>
          <w:sz w:val="28"/>
          <w:szCs w:val="28"/>
        </w:rPr>
        <w:t>if</w:t>
      </w:r>
      <w:r>
        <w:rPr>
          <w:color w:val="auto"/>
          <w:spacing w:val="2"/>
          <w:sz w:val="28"/>
          <w:szCs w:val="28"/>
        </w:rPr>
        <w:t xml:space="preserve"> </w:t>
      </w:r>
      <w:r>
        <w:rPr>
          <w:color w:val="auto"/>
          <w:sz w:val="28"/>
          <w:szCs w:val="28"/>
        </w:rPr>
        <w:t>the</w:t>
      </w:r>
      <w:r>
        <w:rPr>
          <w:color w:val="auto"/>
          <w:spacing w:val="2"/>
          <w:sz w:val="28"/>
          <w:szCs w:val="28"/>
        </w:rPr>
        <w:t xml:space="preserve"> </w:t>
      </w:r>
      <w:r>
        <w:rPr>
          <w:color w:val="auto"/>
          <w:sz w:val="28"/>
          <w:szCs w:val="28"/>
        </w:rPr>
        <w:t>battery</w:t>
      </w:r>
      <w:r>
        <w:rPr>
          <w:color w:val="auto"/>
          <w:spacing w:val="2"/>
          <w:sz w:val="28"/>
          <w:szCs w:val="28"/>
        </w:rPr>
        <w:t xml:space="preserve"> </w:t>
      </w:r>
      <w:r>
        <w:rPr>
          <w:color w:val="auto"/>
          <w:sz w:val="28"/>
          <w:szCs w:val="28"/>
        </w:rPr>
        <w:t>is</w:t>
      </w:r>
      <w:r>
        <w:rPr>
          <w:color w:val="auto"/>
          <w:spacing w:val="2"/>
          <w:sz w:val="28"/>
          <w:szCs w:val="28"/>
        </w:rPr>
        <w:t xml:space="preserve"> </w:t>
      </w:r>
      <w:r>
        <w:rPr>
          <w:color w:val="auto"/>
          <w:sz w:val="28"/>
          <w:szCs w:val="28"/>
        </w:rPr>
        <w:t>fully</w:t>
      </w:r>
      <w:r>
        <w:rPr>
          <w:color w:val="auto"/>
          <w:spacing w:val="2"/>
          <w:sz w:val="28"/>
          <w:szCs w:val="28"/>
        </w:rPr>
        <w:t xml:space="preserve"> </w:t>
      </w:r>
      <w:r>
        <w:rPr>
          <w:color w:val="auto"/>
          <w:sz w:val="28"/>
          <w:szCs w:val="28"/>
        </w:rPr>
        <w:t>charged.</w:t>
      </w:r>
    </w:p>
    <w:p w14:paraId="764D992A">
      <w:pPr>
        <w:spacing w:line="263" w:lineRule="auto"/>
        <w:rPr>
          <w:color w:val="auto"/>
        </w:rPr>
      </w:pPr>
    </w:p>
    <w:p w14:paraId="74AA0937">
      <w:pPr>
        <w:spacing w:before="81" w:line="354" w:lineRule="auto"/>
        <w:ind w:left="294" w:right="342" w:hanging="263"/>
        <w:rPr>
          <w:color w:val="auto"/>
          <w:sz w:val="28"/>
          <w:szCs w:val="28"/>
        </w:rPr>
      </w:pPr>
    </w:p>
    <w:p w14:paraId="43C0492F">
      <w:pPr>
        <w:spacing w:before="11" w:line="332" w:lineRule="auto"/>
        <w:ind w:left="310" w:right="17" w:hanging="271"/>
        <w:jc w:val="center"/>
        <w:rPr>
          <w:rFonts w:hint="default" w:eastAsia="宋体"/>
          <w:b/>
          <w:bCs/>
          <w:i/>
          <w:color w:val="auto"/>
          <w:position w:val="2"/>
          <w:sz w:val="31"/>
          <w:szCs w:val="31"/>
          <w:lang w:val="en-US" w:eastAsia="zh-CN"/>
        </w:rPr>
        <w:sectPr>
          <w:footerReference r:id="rId14" w:type="default"/>
          <w:pgSz w:w="11906" w:h="16839"/>
          <w:pgMar w:top="1134" w:right="1786" w:bottom="1134" w:left="1786" w:header="0" w:footer="992" w:gutter="0"/>
          <w:pgBorders>
            <w:top w:val="none" w:sz="0" w:space="0"/>
            <w:left w:val="none" w:sz="0" w:space="0"/>
            <w:bottom w:val="none" w:sz="0" w:space="0"/>
            <w:right w:val="none" w:sz="0" w:space="0"/>
          </w:pgBorders>
          <w:cols w:space="0" w:num="1"/>
          <w:rtlGutter w:val="0"/>
          <w:docGrid w:linePitch="0" w:charSpace="0"/>
        </w:sectPr>
      </w:pPr>
      <w:r>
        <w:rPr>
          <w:i/>
          <w:color w:val="auto"/>
          <w:spacing w:val="-1"/>
          <w:sz w:val="28"/>
          <w:szCs w:val="28"/>
        </w:rPr>
        <w:t>As we are improv</w:t>
      </w:r>
      <w:r>
        <w:rPr>
          <w:rFonts w:hint="eastAsia" w:eastAsia="宋体"/>
          <w:i/>
          <w:color w:val="auto"/>
          <w:spacing w:val="-1"/>
          <w:sz w:val="28"/>
          <w:szCs w:val="28"/>
          <w:lang w:val="en-US" w:eastAsia="zh-CN"/>
        </w:rPr>
        <w:t>ing</w:t>
      </w:r>
      <w:r>
        <w:rPr>
          <w:i/>
          <w:color w:val="auto"/>
          <w:spacing w:val="-1"/>
          <w:sz w:val="28"/>
          <w:szCs w:val="28"/>
        </w:rPr>
        <w:t xml:space="preserve"> </w:t>
      </w:r>
      <w:r>
        <w:rPr>
          <w:rFonts w:hint="eastAsia" w:eastAsia="宋体"/>
          <w:i/>
          <w:color w:val="auto"/>
          <w:spacing w:val="-1"/>
          <w:sz w:val="28"/>
          <w:szCs w:val="28"/>
          <w:lang w:val="en-US" w:eastAsia="zh-CN"/>
        </w:rPr>
        <w:t>product features and product performance,so if there is any change on the specification without prior noti</w:t>
      </w:r>
    </w:p>
    <w:p w14:paraId="6732B503">
      <w:pPr>
        <w:keepNext w:val="0"/>
        <w:keepLines w:val="0"/>
        <w:pageBreakBefore w:val="0"/>
        <w:widowControl/>
        <w:tabs>
          <w:tab w:val="left" w:pos="1000"/>
        </w:tabs>
        <w:kinsoku w:val="0"/>
        <w:wordWrap/>
        <w:overflowPunct/>
        <w:topLinePunct w:val="0"/>
        <w:autoSpaceDE w:val="0"/>
        <w:autoSpaceDN w:val="0"/>
        <w:bidi w:val="0"/>
        <w:adjustRightInd w:val="0"/>
        <w:snapToGrid w:val="0"/>
        <w:textAlignment w:val="baseline"/>
        <w:rPr>
          <w:rFonts w:hint="default" w:eastAsia="宋体"/>
          <w:color w:val="auto"/>
          <w:lang w:val="en-US" w:eastAsia="zh-CN"/>
        </w:rPr>
      </w:pPr>
    </w:p>
    <w:sectPr>
      <w:footerReference r:id="rId15" w:type="default"/>
      <w:pgSz w:w="11906" w:h="16839"/>
      <w:pgMar w:top="1134" w:right="1786" w:bottom="1134" w:left="1786" w:header="0" w:footer="992" w:gutter="0"/>
      <w:pgBorders>
        <w:top w:val="none" w:sz="0" w:space="0"/>
        <w:left w:val="none" w:sz="0" w:space="0"/>
        <w:bottom w:val="none" w:sz="0" w:space="0"/>
        <w:right w:val="none" w:sz="0" w:space="0"/>
      </w:pgBorders>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Malgun Gothic">
    <w:panose1 w:val="020B0503020000020004"/>
    <w:charset w:val="81"/>
    <w:family w:val="swiss"/>
    <w:pitch w:val="default"/>
    <w:sig w:usb0="9000002F" w:usb1="29D77CFB" w:usb2="00000012" w:usb3="00000000" w:csb0="0008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E9368">
    <w:pPr>
      <w:spacing w:line="194" w:lineRule="auto"/>
      <w:ind w:left="4143"/>
      <w:rPr>
        <w:rFonts w:ascii="宋体" w:hAnsi="宋体" w:eastAsia="宋体" w:cs="宋体"/>
        <w:sz w:val="17"/>
        <w:szCs w:val="17"/>
        <w:lang w:val="en-US" w:eastAsia="zh-CN"/>
      </w:rPr>
    </w:pPr>
    <w:r>
      <w:rPr>
        <w:sz w:val="17"/>
        <w:lang w:val="en-US" w:eastAsia="en-US"/>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B27C7A">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26B27C7A">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2746C">
    <w:pPr>
      <w:spacing w:line="194" w:lineRule="auto"/>
      <w:ind w:left="5127"/>
      <w:rPr>
        <w:rFonts w:ascii="宋体" w:hAnsi="宋体" w:eastAsia="宋体" w:cs="宋体"/>
        <w:sz w:val="17"/>
        <w:szCs w:val="17"/>
      </w:rPr>
    </w:pPr>
    <w:r>
      <w:rPr>
        <w:sz w:val="17"/>
        <w:lang w:val="en-US" w:eastAsia="en-US"/>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F732C5">
                          <w:pPr>
                            <w:pStyle w:val="4"/>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14:paraId="26F732C5">
                    <w:pPr>
                      <w:pStyle w:val="4"/>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57FFE">
    <w:pPr>
      <w:spacing w:line="194" w:lineRule="auto"/>
      <w:ind w:left="5127"/>
      <w:rPr>
        <w:rFonts w:ascii="宋体" w:hAnsi="宋体" w:eastAsia="宋体" w:cs="宋体"/>
        <w:sz w:val="17"/>
        <w:szCs w:val="17"/>
        <w:lang w:val="en-US" w:eastAsia="zh-CN"/>
      </w:rPr>
    </w:pPr>
    <w:r>
      <w:rPr>
        <w:sz w:val="17"/>
        <w:lang w:val="en-US" w:eastAsia="en-US"/>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681FD5">
                          <w:pPr>
                            <w:pStyle w:val="4"/>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Lg11ktAgAAV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6DbLwlbvLI/Q&#10;UTxvV8cAAVtdoyidEr1W6Le2Mv1sxIb+c99GPf4P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Lg11ktAgAAVwQAAA4AAAAAAAAAAQAgAAAAHwEAAGRycy9lMm9Eb2MueG1sUEsFBgAAAAAG&#10;AAYAWQEAAL4FAAAAAA==&#10;">
              <v:fill on="f" focussize="0,0"/>
              <v:stroke on="f" weight="0.5pt"/>
              <v:imagedata o:title=""/>
              <o:lock v:ext="edit" aspectratio="f"/>
              <v:textbox inset="0mm,0mm,0mm,0mm" style="mso-fit-shape-to-text:t;">
                <w:txbxContent>
                  <w:p w14:paraId="50681FD5">
                    <w:pPr>
                      <w:pStyle w:val="4"/>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5EC87">
    <w:pPr>
      <w:spacing w:line="194" w:lineRule="auto"/>
      <w:ind w:left="5127"/>
      <w:rPr>
        <w:rFonts w:ascii="宋体" w:hAnsi="宋体" w:eastAsia="宋体" w:cs="宋体"/>
        <w:sz w:val="17"/>
        <w:szCs w:val="17"/>
        <w:lang w:val="en-US" w:eastAsia="zh-CN"/>
      </w:rPr>
    </w:pPr>
    <w:r>
      <w:rPr>
        <w:sz w:val="17"/>
        <w:lang w:val="en-US" w:eastAsia="en-US"/>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E3CC97">
                          <w:pPr>
                            <w:pStyle w:val="4"/>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thBktAgAAVw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s3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qthBktAgAAVwQAAA4AAAAAAAAAAQAgAAAAHwEAAGRycy9lMm9Eb2MueG1sUEsFBgAAAAAG&#10;AAYAWQEAAL4FAAAAAA==&#10;">
              <v:fill on="f" focussize="0,0"/>
              <v:stroke on="f" weight="0.5pt"/>
              <v:imagedata o:title=""/>
              <o:lock v:ext="edit" aspectratio="f"/>
              <v:textbox inset="0mm,0mm,0mm,0mm" style="mso-fit-shape-to-text:t;">
                <w:txbxContent>
                  <w:p w14:paraId="32E3CC97">
                    <w:pPr>
                      <w:pStyle w:val="4"/>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EEF33">
    <w:pPr>
      <w:pStyle w:val="4"/>
    </w:pPr>
    <w:r>
      <w:rPr>
        <w:lang w:val="en-US" w:eastAsia="en-US"/>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D17DC6">
                          <w:pPr>
                            <w:pStyle w:val="4"/>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0CD17DC6">
                    <w:pPr>
                      <w:pStyle w:val="4"/>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3097F">
    <w:pPr>
      <w:spacing w:line="192" w:lineRule="auto"/>
      <w:ind w:left="4133"/>
      <w:rPr>
        <w:rFonts w:ascii="宋体" w:hAnsi="宋体" w:eastAsia="宋体" w:cs="宋体"/>
        <w:sz w:val="17"/>
        <w:szCs w:val="17"/>
      </w:rPr>
    </w:pPr>
    <w:r>
      <w:rPr>
        <w:sz w:val="17"/>
        <w:lang w:val="en-US" w:eastAsia="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95EC40">
                          <w:pPr>
                            <w:pStyle w:val="4"/>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0595EC40">
                    <w:pPr>
                      <w:pStyle w:val="4"/>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80E17">
    <w:pPr>
      <w:spacing w:line="193" w:lineRule="auto"/>
      <w:ind w:left="4129"/>
      <w:rPr>
        <w:rFonts w:ascii="宋体" w:hAnsi="宋体" w:eastAsia="宋体" w:cs="宋体"/>
        <w:sz w:val="17"/>
        <w:szCs w:val="17"/>
      </w:rPr>
    </w:pPr>
    <w:r>
      <w:rPr>
        <w:sz w:val="17"/>
        <w:lang w:val="en-US" w:eastAsia="en-US"/>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F271A5">
                          <w:pPr>
                            <w:pStyle w:val="4"/>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07F271A5">
                    <w:pPr>
                      <w:pStyle w:val="4"/>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F640D">
    <w:pPr>
      <w:spacing w:line="192" w:lineRule="auto"/>
      <w:ind w:left="5133"/>
      <w:rPr>
        <w:rFonts w:ascii="宋体" w:hAnsi="宋体" w:eastAsia="宋体" w:cs="宋体"/>
        <w:sz w:val="17"/>
        <w:szCs w:val="17"/>
        <w:lang w:val="en-US" w:eastAsia="zh-CN"/>
      </w:rPr>
    </w:pPr>
    <w:r>
      <w:rPr>
        <w:sz w:val="17"/>
        <w:lang w:val="en-US" w:eastAsia="en-US"/>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97008F">
                          <w:pPr>
                            <w:pStyle w:val="4"/>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14:paraId="5B97008F">
                    <w:pPr>
                      <w:pStyle w:val="4"/>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26A43">
    <w:pPr>
      <w:spacing w:line="192" w:lineRule="auto"/>
      <w:ind w:left="5008"/>
      <w:rPr>
        <w:rFonts w:ascii="宋体" w:hAnsi="宋体" w:eastAsia="宋体" w:cs="宋体"/>
        <w:sz w:val="17"/>
        <w:szCs w:val="17"/>
      </w:rPr>
    </w:pPr>
    <w:r>
      <w:rPr>
        <w:sz w:val="17"/>
        <w:lang w:val="en-US" w:eastAsia="en-US"/>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16EE1D">
                          <w:pPr>
                            <w:pStyle w:val="4"/>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14:paraId="6316EE1D">
                    <w:pPr>
                      <w:pStyle w:val="4"/>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2025D">
    <w:pPr>
      <w:spacing w:line="190" w:lineRule="auto"/>
      <w:ind w:left="4134"/>
      <w:rPr>
        <w:rFonts w:ascii="宋体" w:hAnsi="宋体" w:eastAsia="宋体" w:cs="宋体"/>
        <w:sz w:val="17"/>
        <w:szCs w:val="17"/>
        <w:lang w:val="en-US" w:eastAsia="zh-CN"/>
      </w:rPr>
    </w:pPr>
    <w:r>
      <w:rPr>
        <w:sz w:val="17"/>
        <w:lang w:val="en-US" w:eastAsia="en-US"/>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BCA638">
                          <w:pPr>
                            <w:pStyle w:val="4"/>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42BCA638">
                    <w:pPr>
                      <w:pStyle w:val="4"/>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6A0C9">
    <w:pPr>
      <w:spacing w:line="192" w:lineRule="auto"/>
      <w:ind w:left="5008"/>
      <w:rPr>
        <w:rFonts w:ascii="宋体" w:hAnsi="宋体" w:eastAsia="宋体" w:cs="宋体"/>
        <w:sz w:val="17"/>
        <w:szCs w:val="17"/>
      </w:rPr>
    </w:pPr>
    <w:r>
      <w:rPr>
        <w:sz w:val="17"/>
        <w:lang w:val="en-US" w:eastAsia="en-US"/>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7742DA">
                          <w:pPr>
                            <w:pStyle w:val="4"/>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417742DA">
                    <w:pPr>
                      <w:pStyle w:val="4"/>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E4270">
    <w:pPr>
      <w:spacing w:line="194" w:lineRule="auto"/>
      <w:ind w:left="4945"/>
      <w:rPr>
        <w:rFonts w:ascii="宋体" w:hAnsi="宋体" w:eastAsia="宋体" w:cs="宋体"/>
        <w:sz w:val="17"/>
        <w:szCs w:val="17"/>
        <w:lang w:val="en-US" w:eastAsia="zh-CN"/>
      </w:rPr>
    </w:pPr>
    <w:r>
      <w:rPr>
        <w:sz w:val="17"/>
        <w:lang w:val="en-US" w:eastAsia="en-US"/>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188333">
                          <w:pPr>
                            <w:pStyle w:val="4"/>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14:paraId="6A188333">
                    <w:pPr>
                      <w:pStyle w:val="4"/>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3B327">
    <w:pPr>
      <w:spacing w:line="192" w:lineRule="auto"/>
      <w:ind w:left="4945"/>
      <w:rPr>
        <w:rFonts w:ascii="宋体" w:hAnsi="宋体" w:eastAsia="宋体" w:cs="宋体"/>
        <w:sz w:val="17"/>
        <w:szCs w:val="17"/>
      </w:rPr>
    </w:pPr>
    <w:r>
      <w:rPr>
        <w:sz w:val="17"/>
        <w:lang w:val="en-US" w:eastAsia="en-US"/>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8C0A35">
                          <w:pPr>
                            <w:pStyle w:val="4"/>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14:paraId="198C0A35">
                    <w:pPr>
                      <w:pStyle w:val="4"/>
                    </w:pPr>
                    <w:r>
                      <w:fldChar w:fldCharType="begin"/>
                    </w:r>
                    <w:r>
                      <w:instrText xml:space="preserve"> PAGE  \* MERGEFORMAT </w:instrText>
                    </w:r>
                    <w:r>
                      <w:fldChar w:fldCharType="separate"/>
                    </w:r>
                    <w:r>
                      <w:t>14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9EAD21"/>
    <w:multiLevelType w:val="singleLevel"/>
    <w:tmpl w:val="909EAD21"/>
    <w:lvl w:ilvl="0" w:tentative="0">
      <w:start w:val="2"/>
      <w:numFmt w:val="decimal"/>
      <w:suff w:val="space"/>
      <w:lvlText w:val="%1."/>
      <w:lvlJc w:val="left"/>
    </w:lvl>
  </w:abstractNum>
  <w:abstractNum w:abstractNumId="1">
    <w:nsid w:val="0ECE1E50"/>
    <w:multiLevelType w:val="multilevel"/>
    <w:tmpl w:val="0ECE1E5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187331DD"/>
    <w:multiLevelType w:val="singleLevel"/>
    <w:tmpl w:val="187331DD"/>
    <w:lvl w:ilvl="0" w:tentative="0">
      <w:start w:val="1"/>
      <w:numFmt w:val="decimal"/>
      <w:suff w:val="space"/>
      <w:lvlText w:val="%1."/>
      <w:lvlJc w:val="left"/>
    </w:lvl>
  </w:abstractNum>
  <w:abstractNum w:abstractNumId="3">
    <w:nsid w:val="22584C1A"/>
    <w:multiLevelType w:val="multilevel"/>
    <w:tmpl w:val="22584C1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27A94874"/>
    <w:multiLevelType w:val="multilevel"/>
    <w:tmpl w:val="27A9487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66B63433"/>
    <w:multiLevelType w:val="multilevel"/>
    <w:tmpl w:val="66B6343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771E103F"/>
    <w:multiLevelType w:val="multilevel"/>
    <w:tmpl w:val="771E103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777F1850"/>
    <w:multiLevelType w:val="multilevel"/>
    <w:tmpl w:val="777F185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7"/>
  </w:num>
  <w:num w:numId="2">
    <w:abstractNumId w:val="3"/>
  </w:num>
  <w:num w:numId="3">
    <w:abstractNumId w:val="4"/>
  </w:num>
  <w:num w:numId="4">
    <w:abstractNumId w:val="2"/>
  </w:num>
  <w:num w:numId="5">
    <w:abstractNumId w:val="0"/>
  </w:num>
  <w:num w:numId="6">
    <w:abstractNumId w:val="5"/>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displayBackgroundShape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spaceForUL/>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cxMTY5YzgzZjY2Nzc4YjI3MjE3NTMyYzFlMjQwNjUifQ=="/>
  </w:docVars>
  <w:rsids>
    <w:rsidRoot w:val="00751940"/>
    <w:rsid w:val="00046CA0"/>
    <w:rsid w:val="000565BE"/>
    <w:rsid w:val="000A58A8"/>
    <w:rsid w:val="000D60B1"/>
    <w:rsid w:val="000F3298"/>
    <w:rsid w:val="00163213"/>
    <w:rsid w:val="00183E3A"/>
    <w:rsid w:val="001B683D"/>
    <w:rsid w:val="00223BDD"/>
    <w:rsid w:val="002700FC"/>
    <w:rsid w:val="00332F1A"/>
    <w:rsid w:val="00384CA4"/>
    <w:rsid w:val="004246CB"/>
    <w:rsid w:val="0049115E"/>
    <w:rsid w:val="0058687B"/>
    <w:rsid w:val="005920C3"/>
    <w:rsid w:val="005A3CE9"/>
    <w:rsid w:val="00644622"/>
    <w:rsid w:val="006B019A"/>
    <w:rsid w:val="006F6D04"/>
    <w:rsid w:val="0073799B"/>
    <w:rsid w:val="00747668"/>
    <w:rsid w:val="00751940"/>
    <w:rsid w:val="00753A7E"/>
    <w:rsid w:val="00776337"/>
    <w:rsid w:val="00795F87"/>
    <w:rsid w:val="00846971"/>
    <w:rsid w:val="00886857"/>
    <w:rsid w:val="0091743F"/>
    <w:rsid w:val="00917F6E"/>
    <w:rsid w:val="00962DFF"/>
    <w:rsid w:val="00984A89"/>
    <w:rsid w:val="00A209AB"/>
    <w:rsid w:val="00AB5142"/>
    <w:rsid w:val="00B0536D"/>
    <w:rsid w:val="00B842F3"/>
    <w:rsid w:val="00BF07A8"/>
    <w:rsid w:val="00C533AB"/>
    <w:rsid w:val="00E84752"/>
    <w:rsid w:val="00EF12E6"/>
    <w:rsid w:val="00F34DD2"/>
    <w:rsid w:val="00F95858"/>
    <w:rsid w:val="01A85D51"/>
    <w:rsid w:val="02184B64"/>
    <w:rsid w:val="0265457B"/>
    <w:rsid w:val="033D0944"/>
    <w:rsid w:val="03E312C3"/>
    <w:rsid w:val="042F4508"/>
    <w:rsid w:val="046D4001"/>
    <w:rsid w:val="04987D78"/>
    <w:rsid w:val="04A647CA"/>
    <w:rsid w:val="04B42C6C"/>
    <w:rsid w:val="04D40C32"/>
    <w:rsid w:val="05887AA3"/>
    <w:rsid w:val="05DC421B"/>
    <w:rsid w:val="05E37505"/>
    <w:rsid w:val="05F6129B"/>
    <w:rsid w:val="05FA106B"/>
    <w:rsid w:val="05FB61D6"/>
    <w:rsid w:val="06023C82"/>
    <w:rsid w:val="069F3A95"/>
    <w:rsid w:val="06B02301"/>
    <w:rsid w:val="07001C2A"/>
    <w:rsid w:val="070B5B61"/>
    <w:rsid w:val="072B2A97"/>
    <w:rsid w:val="072B6F49"/>
    <w:rsid w:val="07350677"/>
    <w:rsid w:val="07A43FD0"/>
    <w:rsid w:val="07D72EEC"/>
    <w:rsid w:val="085B0DBB"/>
    <w:rsid w:val="087B7D1C"/>
    <w:rsid w:val="0B2A2FB5"/>
    <w:rsid w:val="0B3568A8"/>
    <w:rsid w:val="0B4B60CB"/>
    <w:rsid w:val="0B53768A"/>
    <w:rsid w:val="0BE82CB5"/>
    <w:rsid w:val="0C1D085D"/>
    <w:rsid w:val="0C2202D2"/>
    <w:rsid w:val="0C2C7FCB"/>
    <w:rsid w:val="0C421F09"/>
    <w:rsid w:val="0C7067C1"/>
    <w:rsid w:val="0D0D1370"/>
    <w:rsid w:val="0D3347F9"/>
    <w:rsid w:val="0D3A2A64"/>
    <w:rsid w:val="0D7F61E7"/>
    <w:rsid w:val="0D9A50E8"/>
    <w:rsid w:val="0DB241E0"/>
    <w:rsid w:val="0E257FB3"/>
    <w:rsid w:val="0E356BBF"/>
    <w:rsid w:val="0E533755"/>
    <w:rsid w:val="0E5E7EC3"/>
    <w:rsid w:val="0F831511"/>
    <w:rsid w:val="10C7763C"/>
    <w:rsid w:val="10D0547A"/>
    <w:rsid w:val="10FC5772"/>
    <w:rsid w:val="11302AA6"/>
    <w:rsid w:val="117F7B78"/>
    <w:rsid w:val="11E44B84"/>
    <w:rsid w:val="12421809"/>
    <w:rsid w:val="130C0BB1"/>
    <w:rsid w:val="13914E5B"/>
    <w:rsid w:val="141B6A8B"/>
    <w:rsid w:val="14496F20"/>
    <w:rsid w:val="145A737F"/>
    <w:rsid w:val="14AA1F84"/>
    <w:rsid w:val="15164962"/>
    <w:rsid w:val="1528122B"/>
    <w:rsid w:val="15CC49D2"/>
    <w:rsid w:val="16321F23"/>
    <w:rsid w:val="16C77EC8"/>
    <w:rsid w:val="17A70B2D"/>
    <w:rsid w:val="17A879DD"/>
    <w:rsid w:val="17D1549B"/>
    <w:rsid w:val="17D905BB"/>
    <w:rsid w:val="18B55DAF"/>
    <w:rsid w:val="19B11BB8"/>
    <w:rsid w:val="19E80F89"/>
    <w:rsid w:val="1A8D0D10"/>
    <w:rsid w:val="1AE00985"/>
    <w:rsid w:val="1B3D5E8B"/>
    <w:rsid w:val="1B860A5A"/>
    <w:rsid w:val="1B886580"/>
    <w:rsid w:val="1BC21D75"/>
    <w:rsid w:val="1BE262D5"/>
    <w:rsid w:val="1C215CD0"/>
    <w:rsid w:val="1C403F9F"/>
    <w:rsid w:val="1C800DDE"/>
    <w:rsid w:val="1CB34602"/>
    <w:rsid w:val="1E09193B"/>
    <w:rsid w:val="1E177E65"/>
    <w:rsid w:val="1E37428D"/>
    <w:rsid w:val="1EAA2CB1"/>
    <w:rsid w:val="1EC36CC0"/>
    <w:rsid w:val="1EEC198E"/>
    <w:rsid w:val="1F6026FA"/>
    <w:rsid w:val="1FA871F0"/>
    <w:rsid w:val="20A0611A"/>
    <w:rsid w:val="20A200E4"/>
    <w:rsid w:val="20A81D73"/>
    <w:rsid w:val="20BB11A5"/>
    <w:rsid w:val="20E86DE8"/>
    <w:rsid w:val="21015CDF"/>
    <w:rsid w:val="21350F58"/>
    <w:rsid w:val="21C62211"/>
    <w:rsid w:val="21FA60AB"/>
    <w:rsid w:val="223631D9"/>
    <w:rsid w:val="229F1341"/>
    <w:rsid w:val="22A03A9E"/>
    <w:rsid w:val="22F31C41"/>
    <w:rsid w:val="231128A5"/>
    <w:rsid w:val="234379E5"/>
    <w:rsid w:val="23847F75"/>
    <w:rsid w:val="23A05588"/>
    <w:rsid w:val="245B0E84"/>
    <w:rsid w:val="258A3FA0"/>
    <w:rsid w:val="25976A0C"/>
    <w:rsid w:val="2635037A"/>
    <w:rsid w:val="26A34BB6"/>
    <w:rsid w:val="26B43BDC"/>
    <w:rsid w:val="26C66450"/>
    <w:rsid w:val="26D60AE7"/>
    <w:rsid w:val="27CF6832"/>
    <w:rsid w:val="282E424F"/>
    <w:rsid w:val="28515841"/>
    <w:rsid w:val="29022C67"/>
    <w:rsid w:val="290851A4"/>
    <w:rsid w:val="291E6DE3"/>
    <w:rsid w:val="29245D79"/>
    <w:rsid w:val="29347D47"/>
    <w:rsid w:val="29F53B3B"/>
    <w:rsid w:val="2A4B10DC"/>
    <w:rsid w:val="2A5E32CD"/>
    <w:rsid w:val="2ABB2146"/>
    <w:rsid w:val="2B0413D6"/>
    <w:rsid w:val="2B2C479B"/>
    <w:rsid w:val="2B70233A"/>
    <w:rsid w:val="2C8B5ED0"/>
    <w:rsid w:val="2C972AC7"/>
    <w:rsid w:val="2CE87EAA"/>
    <w:rsid w:val="2DC947B4"/>
    <w:rsid w:val="2EBA484A"/>
    <w:rsid w:val="2EFF6701"/>
    <w:rsid w:val="2F805A94"/>
    <w:rsid w:val="303F0DB4"/>
    <w:rsid w:val="30D65F4D"/>
    <w:rsid w:val="31213D38"/>
    <w:rsid w:val="31CA79F2"/>
    <w:rsid w:val="32774208"/>
    <w:rsid w:val="32987611"/>
    <w:rsid w:val="329A3CDE"/>
    <w:rsid w:val="32B12408"/>
    <w:rsid w:val="32E4633A"/>
    <w:rsid w:val="32F575DE"/>
    <w:rsid w:val="3353424E"/>
    <w:rsid w:val="338F229F"/>
    <w:rsid w:val="342B054D"/>
    <w:rsid w:val="3529457A"/>
    <w:rsid w:val="359D417E"/>
    <w:rsid w:val="359F479A"/>
    <w:rsid w:val="35ED19A9"/>
    <w:rsid w:val="363D47DA"/>
    <w:rsid w:val="364517E5"/>
    <w:rsid w:val="36A209E6"/>
    <w:rsid w:val="36B634EE"/>
    <w:rsid w:val="36D8151B"/>
    <w:rsid w:val="37840755"/>
    <w:rsid w:val="37DA4B4D"/>
    <w:rsid w:val="3825542A"/>
    <w:rsid w:val="38417D8A"/>
    <w:rsid w:val="38F117B0"/>
    <w:rsid w:val="3AC52C43"/>
    <w:rsid w:val="3ADE385A"/>
    <w:rsid w:val="3B9D07D9"/>
    <w:rsid w:val="3C4602E0"/>
    <w:rsid w:val="3D276170"/>
    <w:rsid w:val="3E740560"/>
    <w:rsid w:val="3EDA13E9"/>
    <w:rsid w:val="3F067638"/>
    <w:rsid w:val="3F2B7D73"/>
    <w:rsid w:val="3F383D76"/>
    <w:rsid w:val="3FE67638"/>
    <w:rsid w:val="41A0081E"/>
    <w:rsid w:val="429C5115"/>
    <w:rsid w:val="43A37B4B"/>
    <w:rsid w:val="44535675"/>
    <w:rsid w:val="446472DA"/>
    <w:rsid w:val="44C31474"/>
    <w:rsid w:val="44E11951"/>
    <w:rsid w:val="45684BA8"/>
    <w:rsid w:val="45831C46"/>
    <w:rsid w:val="46326F64"/>
    <w:rsid w:val="465043A6"/>
    <w:rsid w:val="46543ED4"/>
    <w:rsid w:val="4665733A"/>
    <w:rsid w:val="467D735A"/>
    <w:rsid w:val="46D367FA"/>
    <w:rsid w:val="473014C4"/>
    <w:rsid w:val="48EC083D"/>
    <w:rsid w:val="490B241B"/>
    <w:rsid w:val="490C61AB"/>
    <w:rsid w:val="49A60220"/>
    <w:rsid w:val="4A2A68D0"/>
    <w:rsid w:val="4B5F17AB"/>
    <w:rsid w:val="4C7B1665"/>
    <w:rsid w:val="4E1A6550"/>
    <w:rsid w:val="4E54709B"/>
    <w:rsid w:val="4E612ADD"/>
    <w:rsid w:val="4E9609D8"/>
    <w:rsid w:val="4EDF756A"/>
    <w:rsid w:val="4F2F2D90"/>
    <w:rsid w:val="4F8808D8"/>
    <w:rsid w:val="4FBE01E7"/>
    <w:rsid w:val="4FDA6E22"/>
    <w:rsid w:val="50186353"/>
    <w:rsid w:val="506F1FCE"/>
    <w:rsid w:val="51C115E6"/>
    <w:rsid w:val="51FA127E"/>
    <w:rsid w:val="52102D65"/>
    <w:rsid w:val="53E0477E"/>
    <w:rsid w:val="53F71F19"/>
    <w:rsid w:val="54A93E5E"/>
    <w:rsid w:val="550541C2"/>
    <w:rsid w:val="55EC07E9"/>
    <w:rsid w:val="55FE237F"/>
    <w:rsid w:val="56674A08"/>
    <w:rsid w:val="56FE536D"/>
    <w:rsid w:val="5774268C"/>
    <w:rsid w:val="579B0E0D"/>
    <w:rsid w:val="57A001D2"/>
    <w:rsid w:val="57A23F4A"/>
    <w:rsid w:val="57CE11E3"/>
    <w:rsid w:val="582232DD"/>
    <w:rsid w:val="58E24B57"/>
    <w:rsid w:val="5912624F"/>
    <w:rsid w:val="596D4CBD"/>
    <w:rsid w:val="597A559E"/>
    <w:rsid w:val="59822285"/>
    <w:rsid w:val="59B310D0"/>
    <w:rsid w:val="5A1E1882"/>
    <w:rsid w:val="5A382CDA"/>
    <w:rsid w:val="5A7159A2"/>
    <w:rsid w:val="5AB51B96"/>
    <w:rsid w:val="5B0F0CA8"/>
    <w:rsid w:val="5BA13152"/>
    <w:rsid w:val="5BA858A7"/>
    <w:rsid w:val="5BFE3533"/>
    <w:rsid w:val="5C8B0661"/>
    <w:rsid w:val="5D887C5A"/>
    <w:rsid w:val="5DB2024C"/>
    <w:rsid w:val="5DB466F3"/>
    <w:rsid w:val="5DE828D3"/>
    <w:rsid w:val="5DF44BCF"/>
    <w:rsid w:val="5E187195"/>
    <w:rsid w:val="5EEC460D"/>
    <w:rsid w:val="5FD44EBD"/>
    <w:rsid w:val="602F2A3B"/>
    <w:rsid w:val="618A3DB7"/>
    <w:rsid w:val="61CB0541"/>
    <w:rsid w:val="61F315AE"/>
    <w:rsid w:val="62554E07"/>
    <w:rsid w:val="62731EA0"/>
    <w:rsid w:val="629B43B7"/>
    <w:rsid w:val="62EF1C6C"/>
    <w:rsid w:val="639C46A3"/>
    <w:rsid w:val="649A02E3"/>
    <w:rsid w:val="64E6083A"/>
    <w:rsid w:val="652B384D"/>
    <w:rsid w:val="654E74BF"/>
    <w:rsid w:val="65D43924"/>
    <w:rsid w:val="66794A10"/>
    <w:rsid w:val="6691014D"/>
    <w:rsid w:val="66996E60"/>
    <w:rsid w:val="66E63727"/>
    <w:rsid w:val="675B4115"/>
    <w:rsid w:val="67CD3F42"/>
    <w:rsid w:val="684D6D78"/>
    <w:rsid w:val="685079F2"/>
    <w:rsid w:val="68901C46"/>
    <w:rsid w:val="69004321"/>
    <w:rsid w:val="691F68E7"/>
    <w:rsid w:val="69207135"/>
    <w:rsid w:val="6A760292"/>
    <w:rsid w:val="6A930EAF"/>
    <w:rsid w:val="6AE90F44"/>
    <w:rsid w:val="6B1C5EE7"/>
    <w:rsid w:val="6BA74108"/>
    <w:rsid w:val="6CDC516A"/>
    <w:rsid w:val="6D6830E8"/>
    <w:rsid w:val="6E03392D"/>
    <w:rsid w:val="6E263AEC"/>
    <w:rsid w:val="6E7022E2"/>
    <w:rsid w:val="6EB0351E"/>
    <w:rsid w:val="6F0F06CF"/>
    <w:rsid w:val="6F912DCA"/>
    <w:rsid w:val="6FA27FB0"/>
    <w:rsid w:val="70233B29"/>
    <w:rsid w:val="7073327D"/>
    <w:rsid w:val="70CF6DAE"/>
    <w:rsid w:val="70E76BD9"/>
    <w:rsid w:val="71663DE2"/>
    <w:rsid w:val="723C2344"/>
    <w:rsid w:val="727E44B7"/>
    <w:rsid w:val="72E6583E"/>
    <w:rsid w:val="73676EE8"/>
    <w:rsid w:val="73E62FB9"/>
    <w:rsid w:val="7456013E"/>
    <w:rsid w:val="74AC7D5E"/>
    <w:rsid w:val="756D5194"/>
    <w:rsid w:val="75C335B1"/>
    <w:rsid w:val="76B46156"/>
    <w:rsid w:val="77011B52"/>
    <w:rsid w:val="77530965"/>
    <w:rsid w:val="77535A14"/>
    <w:rsid w:val="780B3A02"/>
    <w:rsid w:val="78180370"/>
    <w:rsid w:val="785E75C1"/>
    <w:rsid w:val="79403C88"/>
    <w:rsid w:val="796C5D0E"/>
    <w:rsid w:val="79D11C7B"/>
    <w:rsid w:val="79DA711C"/>
    <w:rsid w:val="7A157CAE"/>
    <w:rsid w:val="7A772C05"/>
    <w:rsid w:val="7B797EF7"/>
    <w:rsid w:val="7B8E13F6"/>
    <w:rsid w:val="7C0D2C8B"/>
    <w:rsid w:val="7CB62F12"/>
    <w:rsid w:val="7CC06A9D"/>
    <w:rsid w:val="7D43322A"/>
    <w:rsid w:val="7DE93DD1"/>
    <w:rsid w:val="7F590AE3"/>
    <w:rsid w:val="7F740899"/>
    <w:rsid w:val="7F9E29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CA" w:eastAsia="en-CA"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3"/>
    <w:qFormat/>
    <w:uiPriority w:val="0"/>
    <w:rPr>
      <w:sz w:val="20"/>
      <w:szCs w:val="20"/>
    </w:rPr>
  </w:style>
  <w:style w:type="paragraph" w:styleId="3">
    <w:name w:val="Balloon Text"/>
    <w:basedOn w:val="1"/>
    <w:link w:val="15"/>
    <w:qFormat/>
    <w:uiPriority w:val="0"/>
    <w:rPr>
      <w:rFonts w:ascii="Segoe UI" w:hAnsi="Segoe UI" w:cs="Segoe UI"/>
      <w:sz w:val="18"/>
      <w:szCs w:val="18"/>
    </w:rPr>
  </w:style>
  <w:style w:type="paragraph" w:styleId="4">
    <w:name w:val="footer"/>
    <w:basedOn w:val="1"/>
    <w:qFormat/>
    <w:uiPriority w:val="0"/>
    <w:pPr>
      <w:tabs>
        <w:tab w:val="center" w:pos="4153"/>
        <w:tab w:val="right" w:pos="8306"/>
      </w:tabs>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6">
    <w:name w:val="Normal (Web)"/>
    <w:basedOn w:val="1"/>
    <w:qFormat/>
    <w:uiPriority w:val="0"/>
    <w:pPr>
      <w:spacing w:beforeAutospacing="1" w:afterAutospacing="1"/>
    </w:pPr>
    <w:rPr>
      <w:rFonts w:cs="Times New Roman"/>
      <w:sz w:val="24"/>
      <w:lang w:val="en-US" w:eastAsia="zh-CN"/>
    </w:rPr>
  </w:style>
  <w:style w:type="paragraph" w:styleId="7">
    <w:name w:val="annotation subject"/>
    <w:basedOn w:val="2"/>
    <w:next w:val="2"/>
    <w:link w:val="14"/>
    <w:qFormat/>
    <w:uiPriority w:val="0"/>
    <w:rPr>
      <w:b/>
      <w:bCs/>
    </w:rPr>
  </w:style>
  <w:style w:type="table" w:styleId="9">
    <w:name w:val="Table Grid"/>
    <w:basedOn w:val="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annotation reference"/>
    <w:basedOn w:val="10"/>
    <w:qFormat/>
    <w:uiPriority w:val="0"/>
    <w:rPr>
      <w:sz w:val="16"/>
      <w:szCs w:val="16"/>
    </w:rPr>
  </w:style>
  <w:style w:type="table" w:customStyle="1" w:styleId="12">
    <w:name w:val="Table Normal1"/>
    <w:semiHidden/>
    <w:unhideWhenUsed/>
    <w:qFormat/>
    <w:uiPriority w:val="0"/>
    <w:tblPr>
      <w:tblCellMar>
        <w:top w:w="0" w:type="dxa"/>
        <w:left w:w="0" w:type="dxa"/>
        <w:bottom w:w="0" w:type="dxa"/>
        <w:right w:w="0" w:type="dxa"/>
      </w:tblCellMar>
    </w:tblPr>
  </w:style>
  <w:style w:type="character" w:customStyle="1" w:styleId="13">
    <w:name w:val="Comment Text Char"/>
    <w:basedOn w:val="10"/>
    <w:link w:val="2"/>
    <w:qFormat/>
    <w:uiPriority w:val="0"/>
    <w:rPr>
      <w:rFonts w:ascii="Arial" w:hAnsi="Arial" w:eastAsia="Arial" w:cs="Arial"/>
      <w:snapToGrid w:val="0"/>
      <w:color w:val="000000"/>
    </w:rPr>
  </w:style>
  <w:style w:type="character" w:customStyle="1" w:styleId="14">
    <w:name w:val="Comment Subject Char"/>
    <w:basedOn w:val="13"/>
    <w:link w:val="7"/>
    <w:qFormat/>
    <w:uiPriority w:val="0"/>
    <w:rPr>
      <w:rFonts w:ascii="Arial" w:hAnsi="Arial" w:eastAsia="Arial" w:cs="Arial"/>
      <w:b/>
      <w:bCs/>
      <w:snapToGrid w:val="0"/>
      <w:color w:val="000000"/>
    </w:rPr>
  </w:style>
  <w:style w:type="character" w:customStyle="1" w:styleId="15">
    <w:name w:val="Balloon Text Char"/>
    <w:basedOn w:val="10"/>
    <w:link w:val="3"/>
    <w:qFormat/>
    <w:uiPriority w:val="0"/>
    <w:rPr>
      <w:rFonts w:ascii="Segoe UI" w:hAnsi="Segoe UI" w:eastAsia="Arial" w:cs="Segoe UI"/>
      <w:snapToGrid w:val="0"/>
      <w:color w:val="000000"/>
      <w:sz w:val="18"/>
      <w:szCs w:val="18"/>
    </w:rPr>
  </w:style>
  <w:style w:type="paragraph" w:styleId="16">
    <w:name w:val="List Paragraph"/>
    <w:basedOn w:val="1"/>
    <w:qFormat/>
    <w:uiPriority w:val="99"/>
    <w:pPr>
      <w:ind w:left="720"/>
      <w:contextualSpacing/>
    </w:pPr>
  </w:style>
  <w:style w:type="paragraph" w:styleId="17">
    <w:name w:val="No Spacing"/>
    <w:qFormat/>
    <w:uiPriority w:val="1"/>
    <w:pPr>
      <w:kinsoku w:val="0"/>
      <w:autoSpaceDE w:val="0"/>
      <w:autoSpaceDN w:val="0"/>
      <w:adjustRightInd w:val="0"/>
      <w:snapToGrid w:val="0"/>
      <w:textAlignment w:val="baseline"/>
    </w:pPr>
    <w:rPr>
      <w:rFonts w:ascii="Arial" w:hAnsi="Arial" w:eastAsia="Arial" w:cs="Arial"/>
      <w:snapToGrid w:val="0"/>
      <w:color w:val="000000"/>
      <w:sz w:val="21"/>
      <w:szCs w:val="21"/>
      <w:lang w:val="en-CA" w:eastAsia="en-CA"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5.jpeg"/><Relationship Id="rId30" Type="http://schemas.openxmlformats.org/officeDocument/2006/relationships/image" Target="media/image14.jpeg"/><Relationship Id="rId3" Type="http://schemas.openxmlformats.org/officeDocument/2006/relationships/footer" Target="footer1.xml"/><Relationship Id="rId29" Type="http://schemas.openxmlformats.org/officeDocument/2006/relationships/image" Target="media/image13.jpeg"/><Relationship Id="rId28" Type="http://schemas.openxmlformats.org/officeDocument/2006/relationships/image" Target="media/image12.png"/><Relationship Id="rId27" Type="http://schemas.openxmlformats.org/officeDocument/2006/relationships/image" Target="media/image11.jpeg"/><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55734A-195B-4CA0-BB90-4CE7538F57D1}">
  <ds:schemaRefs/>
</ds:datastoreItem>
</file>

<file path=docProps/app.xml><?xml version="1.0" encoding="utf-8"?>
<Properties xmlns="http://schemas.openxmlformats.org/officeDocument/2006/extended-properties" xmlns:vt="http://schemas.openxmlformats.org/officeDocument/2006/docPropsVTypes">
  <Template>Normal</Template>
  <Pages>19</Pages>
  <Words>1560</Words>
  <Characters>8207</Characters>
  <Lines>72</Lines>
  <Paragraphs>20</Paragraphs>
  <TotalTime>10</TotalTime>
  <ScaleCrop>false</ScaleCrop>
  <LinksUpToDate>false</LinksUpToDate>
  <CharactersWithSpaces>9511</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2022-08-26T19:48:00Z</dcterms:created>
  <dc:creator>微软用户</dc:creator>
  <cp:lastModifiedBy>WPS_1677383187</cp:lastModifiedBy>
  <cp:lastPrinted>2022-09-06T03:47:00Z</cp:lastPrinted>
  <dcterms:modified xsi:type="dcterms:W3CDTF">2025-11-18T08:32:12Z</dcterms:modified>
  <dc:title>高清无线航拍接收（内置DVR）</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2022-07-27T08:59:04Z</vt:filetime>
  </property>
  <property fmtid="{D5CDD505-2E9C-101B-9397-08002B2CF9AE}" pid="4" name="KSOProductBuildVer">
    <vt:lpwstr>2052-12.1.0.23125</vt:lpwstr>
  </property>
  <property fmtid="{D5CDD505-2E9C-101B-9397-08002B2CF9AE}" pid="5" name="ICV">
    <vt:lpwstr>045E750F42384A18944B05BE1F133095</vt:lpwstr>
  </property>
  <property fmtid="{D5CDD505-2E9C-101B-9397-08002B2CF9AE}" pid="6" name="KSOTemplateDocerSaveRecord">
    <vt:lpwstr>eyJoZGlkIjoiZmE5NGU1MjEwNmVlYWNjMjY2NWIxOGI5NTU4NGU1OGUiLCJ1c2VySWQiOiIxNDc2NjU4MTc4In0=</vt:lpwstr>
  </property>
</Properties>
</file>